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0F7C2" w14:textId="203ACA66" w:rsidR="0001065E" w:rsidRDefault="0001065E">
      <w:pPr>
        <w:pStyle w:val="NoSpacing"/>
      </w:pPr>
    </w:p>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Masthead"/>
      </w:tblPr>
      <w:tblGrid>
        <w:gridCol w:w="7660"/>
        <w:gridCol w:w="71"/>
        <w:gridCol w:w="3789"/>
      </w:tblGrid>
      <w:tr w:rsidR="0001065E" w14:paraId="2707197C" w14:textId="77777777" w:rsidTr="00ED425A">
        <w:trPr>
          <w:cantSplit/>
          <w:trHeight w:hRule="exact" w:val="5458"/>
          <w:jc w:val="center"/>
        </w:trPr>
        <w:tc>
          <w:tcPr>
            <w:tcW w:w="7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bottom"/>
          </w:tcPr>
          <w:p w14:paraId="2A3D9FD3" w14:textId="77777777" w:rsidR="0001065E" w:rsidRDefault="00295C37">
            <w:pPr>
              <w:pStyle w:val="NoSpacing"/>
            </w:pPr>
            <w:r>
              <w:drawing>
                <wp:inline distT="0" distB="0" distL="0" distR="0" wp14:anchorId="7B673971" wp14:editId="41299797">
                  <wp:extent cx="4915344" cy="3443952"/>
                  <wp:effectExtent l="0" t="0" r="0" b="4445"/>
                  <wp:docPr id="2" name="Picture 2" descr="C:\Users\jmcki\AppData\Local\Microsoft\Windows\INetCache\Content.Word\12119116_10153093924715986_764351106443006518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mcki\AppData\Local\Microsoft\Windows\INetCache\Content.Word\12119116_10153093924715986_7643511064430065184_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104" cy="3450090"/>
                          </a:xfrm>
                          <a:prstGeom prst="rect">
                            <a:avLst/>
                          </a:prstGeom>
                          <a:noFill/>
                          <a:ln>
                            <a:noFill/>
                          </a:ln>
                        </pic:spPr>
                      </pic:pic>
                    </a:graphicData>
                  </a:graphic>
                </wp:inline>
              </w:drawing>
            </w:r>
          </w:p>
        </w:tc>
        <w:tc>
          <w:tcPr>
            <w:tcW w:w="71" w:type="dxa"/>
            <w:tcBorders>
              <w:left w:val="single" w:sz="4" w:space="0" w:color="FFFFFF" w:themeColor="background1"/>
              <w:right w:val="single" w:sz="4" w:space="0" w:color="FFFFFF" w:themeColor="background1"/>
            </w:tcBorders>
            <w:tcMar>
              <w:left w:w="0" w:type="dxa"/>
              <w:right w:w="0" w:type="dxa"/>
            </w:tcMar>
          </w:tcPr>
          <w:p w14:paraId="19292D08" w14:textId="77777777" w:rsidR="0001065E" w:rsidRDefault="0001065E">
            <w:pPr>
              <w:pStyle w:val="NoSpacing"/>
            </w:pP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5C0B" w:themeFill="accent1"/>
          </w:tcPr>
          <w:tbl>
            <w:tblPr>
              <w:tblW w:w="5000" w:type="pct"/>
              <w:tblLayout w:type="fixed"/>
              <w:tblLook w:val="04A0" w:firstRow="1" w:lastRow="0" w:firstColumn="1" w:lastColumn="0" w:noHBand="0" w:noVBand="1"/>
            </w:tblPr>
            <w:tblGrid>
              <w:gridCol w:w="3779"/>
            </w:tblGrid>
            <w:tr w:rsidR="0001065E" w:rsidRPr="00295C37" w14:paraId="3E0C73E8" w14:textId="77777777">
              <w:tc>
                <w:tcPr>
                  <w:tcW w:w="5000" w:type="pct"/>
                </w:tcPr>
                <w:p w14:paraId="5BB15B67" w14:textId="77777777" w:rsidR="0001065E" w:rsidRPr="00295C37" w:rsidRDefault="0001065E" w:rsidP="00295C37">
                  <w:pPr>
                    <w:pStyle w:val="Subtitle"/>
                    <w:jc w:val="left"/>
                    <w:rPr>
                      <w:sz w:val="56"/>
                    </w:rPr>
                  </w:pPr>
                </w:p>
              </w:tc>
            </w:tr>
            <w:tr w:rsidR="00295C37" w:rsidRPr="00295C37" w14:paraId="416B3459" w14:textId="77777777" w:rsidTr="00760400">
              <w:trPr>
                <w:trHeight w:val="3312"/>
              </w:trPr>
              <w:tc>
                <w:tcPr>
                  <w:tcW w:w="5000" w:type="pct"/>
                </w:tcPr>
                <w:p w14:paraId="7EC75DEC" w14:textId="77777777" w:rsidR="00295C37" w:rsidRPr="00295C37" w:rsidRDefault="00247FB2" w:rsidP="00295C37">
                  <w:pPr>
                    <w:pStyle w:val="Subtitle"/>
                    <w:jc w:val="left"/>
                    <w:rPr>
                      <w:sz w:val="56"/>
                    </w:rPr>
                  </w:pPr>
                  <w:r w:rsidRPr="00295C37">
                    <w:rPr>
                      <w:noProof/>
                      <w:sz w:val="56"/>
                    </w:rPr>
                    <mc:AlternateContent>
                      <mc:Choice Requires="wps">
                        <w:drawing>
                          <wp:anchor distT="45720" distB="45720" distL="114300" distR="114300" simplePos="0" relativeHeight="251671552" behindDoc="0" locked="0" layoutInCell="1" allowOverlap="1" wp14:anchorId="060FC942" wp14:editId="26A8A393">
                            <wp:simplePos x="0" y="0"/>
                            <wp:positionH relativeFrom="column">
                              <wp:posOffset>-68580</wp:posOffset>
                            </wp:positionH>
                            <wp:positionV relativeFrom="paragraph">
                              <wp:posOffset>316392</wp:posOffset>
                            </wp:positionV>
                            <wp:extent cx="242155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550" cy="1404620"/>
                                    </a:xfrm>
                                    <a:prstGeom prst="rect">
                                      <a:avLst/>
                                    </a:prstGeom>
                                    <a:noFill/>
                                    <a:ln w="9525">
                                      <a:noFill/>
                                      <a:miter lim="800000"/>
                                      <a:headEnd/>
                                      <a:tailEnd/>
                                    </a:ln>
                                  </wps:spPr>
                                  <wps:txbx>
                                    <w:txbxContent>
                                      <w:p w14:paraId="3015749D" w14:textId="77777777" w:rsidR="00247FB2" w:rsidRPr="00247FB2" w:rsidRDefault="00247FB2" w:rsidP="00247FB2">
                                        <w:pPr>
                                          <w:rPr>
                                            <w:sz w:val="26"/>
                                            <w:szCs w:val="26"/>
                                          </w:rPr>
                                        </w:pPr>
                                        <w:r w:rsidRPr="00247FB2">
                                          <w:rPr>
                                            <w:rFonts w:asciiTheme="majorHAnsi" w:eastAsiaTheme="majorEastAsia" w:hAnsiTheme="majorHAnsi" w:cstheme="majorBidi"/>
                                            <w:color w:val="FFFFFF" w:themeColor="background1"/>
                                            <w:spacing w:val="5"/>
                                            <w:kern w:val="28"/>
                                            <w:sz w:val="26"/>
                                            <w:szCs w:val="26"/>
                                          </w:rPr>
                                          <w:t>Campus Ministers Serving alongside our Campus Pastor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0FC942" id="_x0000_t202" coordsize="21600,21600" o:spt="202" path="m,l,21600r21600,l21600,xe">
                            <v:stroke joinstyle="miter"/>
                            <v:path gradientshapeok="t" o:connecttype="rect"/>
                          </v:shapetype>
                          <v:shape id="Text Box 2" o:spid="_x0000_s1026" type="#_x0000_t202" style="position:absolute;margin-left:-5.4pt;margin-top:24.9pt;width:190.65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" filled="f" stroked="f">
                            <v:textbox style="mso-fit-shape-to-text:t">
                              <w:txbxContent>
                                <w:p w14:paraId="3015749D" w14:textId="77777777" w:rsidR="00247FB2" w:rsidRPr="00247FB2" w:rsidRDefault="00247FB2" w:rsidP="00247FB2">
                                  <w:pPr>
                                    <w:rPr>
                                      <w:sz w:val="26"/>
                                      <w:szCs w:val="26"/>
                                    </w:rPr>
                                  </w:pPr>
                                  <w:r w:rsidRPr="00247FB2">
                                    <w:rPr>
                                      <w:rFonts w:asciiTheme="majorHAnsi" w:eastAsiaTheme="majorEastAsia" w:hAnsiTheme="majorHAnsi" w:cstheme="majorBidi"/>
                                      <w:color w:val="FFFFFF" w:themeColor="background1"/>
                                      <w:spacing w:val="5"/>
                                      <w:kern w:val="28"/>
                                      <w:sz w:val="26"/>
                                      <w:szCs w:val="26"/>
                                    </w:rPr>
                                    <w:t>Campus Ministers Serving alongside our Campus Pastor</w:t>
                                  </w:r>
                                </w:p>
                              </w:txbxContent>
                            </v:textbox>
                            <w10:wrap type="square"/>
                          </v:shape>
                        </w:pict>
                      </mc:Fallback>
                    </mc:AlternateContent>
                  </w:r>
                </w:p>
              </w:tc>
            </w:tr>
          </w:tbl>
          <w:p w14:paraId="770DBDB8" w14:textId="77777777" w:rsidR="00B6228F" w:rsidRDefault="00B6228F">
            <w:pPr>
              <w:pStyle w:val="Subtitle"/>
              <w:rPr>
                <w:sz w:val="56"/>
              </w:rPr>
            </w:pPr>
          </w:p>
          <w:p w14:paraId="48C41FDC" w14:textId="77777777" w:rsidR="0001065E" w:rsidRPr="00295C37" w:rsidRDefault="00295C37">
            <w:pPr>
              <w:pStyle w:val="Subtitle"/>
              <w:rPr>
                <w:sz w:val="56"/>
              </w:rPr>
            </w:pPr>
            <w:r w:rsidRPr="00295C37">
              <w:rPr>
                <w:noProof/>
                <w:sz w:val="56"/>
              </w:rPr>
              <mc:AlternateContent>
                <mc:Choice Requires="wps">
                  <w:drawing>
                    <wp:anchor distT="45720" distB="45720" distL="114300" distR="114300" simplePos="0" relativeHeight="251667456" behindDoc="0" locked="0" layoutInCell="1" allowOverlap="1" wp14:anchorId="2E97F387" wp14:editId="16665391">
                      <wp:simplePos x="0" y="0"/>
                      <wp:positionH relativeFrom="column">
                        <wp:posOffset>20320</wp:posOffset>
                      </wp:positionH>
                      <wp:positionV relativeFrom="paragraph">
                        <wp:posOffset>-4483100</wp:posOffset>
                      </wp:positionV>
                      <wp:extent cx="2273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404620"/>
                              </a:xfrm>
                              <a:prstGeom prst="rect">
                                <a:avLst/>
                              </a:prstGeom>
                              <a:noFill/>
                              <a:ln w="9525">
                                <a:noFill/>
                                <a:miter lim="800000"/>
                                <a:headEnd/>
                                <a:tailEnd/>
                              </a:ln>
                            </wps:spPr>
                            <wps:txbx>
                              <w:txbxContent>
                                <w:p w14:paraId="6BCDADE8" w14:textId="77777777" w:rsidR="00171637" w:rsidRPr="00171637" w:rsidRDefault="00171637" w:rsidP="00247FB2">
                                  <w:pPr>
                                    <w:jc w:val="right"/>
                                    <w:rPr>
                                      <w:rFonts w:asciiTheme="majorHAnsi" w:eastAsiaTheme="majorEastAsia" w:hAnsiTheme="majorHAnsi" w:cstheme="majorBidi"/>
                                      <w:color w:val="FFFFFF" w:themeColor="background1"/>
                                      <w:spacing w:val="5"/>
                                      <w:kern w:val="28"/>
                                      <w:sz w:val="2"/>
                                      <w:szCs w:val="60"/>
                                    </w:rPr>
                                  </w:pPr>
                                </w:p>
                                <w:p w14:paraId="7F190E74" w14:textId="23A77F5C" w:rsidR="00295C37" w:rsidRPr="00247FB2" w:rsidRDefault="00247FB2" w:rsidP="00247FB2">
                                  <w:pPr>
                                    <w:jc w:val="right"/>
                                    <w:rPr>
                                      <w:sz w:val="60"/>
                                      <w:szCs w:val="60"/>
                                    </w:rPr>
                                  </w:pPr>
                                  <w:r w:rsidRPr="00247FB2">
                                    <w:rPr>
                                      <w:rFonts w:asciiTheme="majorHAnsi" w:eastAsiaTheme="majorEastAsia" w:hAnsiTheme="majorHAnsi" w:cstheme="majorBidi"/>
                                      <w:color w:val="FFFFFF" w:themeColor="background1"/>
                                      <w:spacing w:val="5"/>
                                      <w:kern w:val="28"/>
                                      <w:sz w:val="60"/>
                                      <w:szCs w:val="60"/>
                                    </w:rPr>
                                    <w:t>Faith, Prayer, Worship &amp;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97F387" id="_x0000_s1027" type="#_x0000_t202" style="position:absolute;left:0;text-align:left;margin-left:1.6pt;margin-top:-353pt;width:179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" filled="f" stroked="f">
                      <v:textbox style="mso-fit-shape-to-text:t">
                        <w:txbxContent>
                          <w:p w14:paraId="6BCDADE8" w14:textId="77777777" w:rsidR="00171637" w:rsidRPr="00171637" w:rsidRDefault="00171637" w:rsidP="00247FB2">
                            <w:pPr>
                              <w:jc w:val="right"/>
                              <w:rPr>
                                <w:rFonts w:asciiTheme="majorHAnsi" w:eastAsiaTheme="majorEastAsia" w:hAnsiTheme="majorHAnsi" w:cstheme="majorBidi"/>
                                <w:color w:val="FFFFFF" w:themeColor="background1"/>
                                <w:spacing w:val="5"/>
                                <w:kern w:val="28"/>
                                <w:sz w:val="2"/>
                                <w:szCs w:val="60"/>
                              </w:rPr>
                            </w:pPr>
                          </w:p>
                          <w:p w14:paraId="7F190E74" w14:textId="23A77F5C" w:rsidR="00295C37" w:rsidRPr="00247FB2" w:rsidRDefault="00247FB2" w:rsidP="00247FB2">
                            <w:pPr>
                              <w:jc w:val="right"/>
                              <w:rPr>
                                <w:sz w:val="60"/>
                                <w:szCs w:val="60"/>
                              </w:rPr>
                            </w:pPr>
                            <w:r w:rsidRPr="00247FB2">
                              <w:rPr>
                                <w:rFonts w:asciiTheme="majorHAnsi" w:eastAsiaTheme="majorEastAsia" w:hAnsiTheme="majorHAnsi" w:cstheme="majorBidi"/>
                                <w:color w:val="FFFFFF" w:themeColor="background1"/>
                                <w:spacing w:val="5"/>
                                <w:kern w:val="28"/>
                                <w:sz w:val="60"/>
                                <w:szCs w:val="60"/>
                              </w:rPr>
                              <w:t>Faith, Prayer, Worship &amp; Community</w:t>
                            </w:r>
                          </w:p>
                        </w:txbxContent>
                      </v:textbox>
                      <w10:wrap type="square"/>
                    </v:shape>
                  </w:pict>
                </mc:Fallback>
              </mc:AlternateContent>
            </w:r>
          </w:p>
        </w:tc>
      </w:tr>
      <w:tr w:rsidR="0001065E" w14:paraId="39EBB725" w14:textId="77777777" w:rsidTr="00ED425A">
        <w:trPr>
          <w:cantSplit/>
          <w:trHeight w:hRule="exact" w:val="72"/>
          <w:jc w:val="center"/>
        </w:trPr>
        <w:tc>
          <w:tcPr>
            <w:tcW w:w="7660" w:type="dxa"/>
            <w:tcBorders>
              <w:top w:val="single" w:sz="4" w:space="0" w:color="FFFFFF" w:themeColor="background1"/>
            </w:tcBorders>
          </w:tcPr>
          <w:p w14:paraId="5669665D" w14:textId="77777777" w:rsidR="0001065E" w:rsidRDefault="0001065E">
            <w:pPr>
              <w:pStyle w:val="NoSpacing"/>
            </w:pPr>
          </w:p>
        </w:tc>
        <w:tc>
          <w:tcPr>
            <w:tcW w:w="71" w:type="dxa"/>
          </w:tcPr>
          <w:p w14:paraId="2488E018" w14:textId="77777777" w:rsidR="0001065E" w:rsidRDefault="0001065E">
            <w:pPr>
              <w:pStyle w:val="NoSpacing"/>
            </w:pPr>
          </w:p>
        </w:tc>
        <w:tc>
          <w:tcPr>
            <w:tcW w:w="3789" w:type="dxa"/>
            <w:tcBorders>
              <w:top w:val="single" w:sz="4" w:space="0" w:color="FFFFFF" w:themeColor="background1"/>
            </w:tcBorders>
          </w:tcPr>
          <w:p w14:paraId="3209B82F" w14:textId="77777777" w:rsidR="0001065E" w:rsidRDefault="0001065E">
            <w:pPr>
              <w:pStyle w:val="NoSpacing"/>
            </w:pPr>
          </w:p>
        </w:tc>
      </w:tr>
      <w:tr w:rsidR="0001065E" w14:paraId="46AAE853" w14:textId="77777777" w:rsidTr="00ED425A">
        <w:trPr>
          <w:cantSplit/>
          <w:trHeight w:val="360"/>
          <w:jc w:val="center"/>
        </w:trPr>
        <w:tc>
          <w:tcPr>
            <w:tcW w:w="7660" w:type="dxa"/>
            <w:shd w:val="clear" w:color="auto" w:fill="FFA830" w:themeFill="accent2"/>
            <w:tcMar>
              <w:left w:w="0" w:type="dxa"/>
              <w:right w:w="115" w:type="dxa"/>
            </w:tcMar>
            <w:vAlign w:val="center"/>
          </w:tcPr>
          <w:p w14:paraId="22DDD8A4" w14:textId="77777777" w:rsidR="0001065E" w:rsidRDefault="00247FB2" w:rsidP="00A7039F">
            <w:pPr>
              <w:pStyle w:val="Heading4"/>
              <w:outlineLvl w:val="3"/>
            </w:pPr>
            <w:r>
              <w:t xml:space="preserve">THE MSC IN ACTION on CAMPUS &amp; </w:t>
            </w:r>
            <w:r w:rsidR="00A7039F">
              <w:t>AROUND</w:t>
            </w:r>
            <w:r>
              <w:t xml:space="preserve"> THE COMMUNITY</w:t>
            </w:r>
          </w:p>
        </w:tc>
        <w:tc>
          <w:tcPr>
            <w:tcW w:w="71" w:type="dxa"/>
            <w:tcMar>
              <w:left w:w="0" w:type="dxa"/>
              <w:right w:w="0" w:type="dxa"/>
            </w:tcMar>
            <w:vAlign w:val="center"/>
          </w:tcPr>
          <w:p w14:paraId="33CCC905" w14:textId="77777777" w:rsidR="0001065E" w:rsidRDefault="0001065E">
            <w:pPr>
              <w:pStyle w:val="NoSpacing"/>
            </w:pPr>
          </w:p>
        </w:tc>
        <w:tc>
          <w:tcPr>
            <w:tcW w:w="3789" w:type="dxa"/>
            <w:shd w:val="clear" w:color="auto" w:fill="404040" w:themeFill="text1" w:themeFillTint="BF"/>
            <w:tcMar>
              <w:left w:w="0" w:type="dxa"/>
              <w:right w:w="115" w:type="dxa"/>
            </w:tcMar>
            <w:vAlign w:val="center"/>
          </w:tcPr>
          <w:p w14:paraId="52489C8F" w14:textId="60E23B32" w:rsidR="0001065E" w:rsidRDefault="00247FB2">
            <w:pPr>
              <w:pStyle w:val="Heading4"/>
              <w:outlineLvl w:val="3"/>
            </w:pPr>
            <w:r>
              <w:t>CAMPUS</w:t>
            </w:r>
            <w:r w:rsidR="00DD422D">
              <w:t xml:space="preserve"> &amp; COMMUNITY</w:t>
            </w:r>
            <w:r>
              <w:t xml:space="preserve"> ENGAGEMENT</w:t>
            </w:r>
          </w:p>
        </w:tc>
      </w:tr>
    </w:tbl>
    <w:p w14:paraId="259F91D8" w14:textId="02F96B9F" w:rsidR="0001065E" w:rsidRPr="0020687D" w:rsidRDefault="00B61452" w:rsidP="0020687D">
      <w:pPr>
        <w:tabs>
          <w:tab w:val="left" w:pos="1909"/>
        </w:tabs>
        <w:rPr>
          <w:sz w:val="2"/>
        </w:rPr>
        <w:sectPr w:rsidR="0001065E" w:rsidRPr="0020687D" w:rsidSect="00ED425A">
          <w:headerReference w:type="default" r:id="rId11"/>
          <w:headerReference w:type="first" r:id="rId12"/>
          <w:pgSz w:w="12240" w:h="15840" w:code="1"/>
          <w:pgMar w:top="450" w:right="576" w:bottom="270" w:left="576" w:header="360" w:footer="720" w:gutter="0"/>
          <w:cols w:space="720"/>
          <w:titlePg/>
          <w:docGrid w:linePitch="360"/>
        </w:sectPr>
      </w:pPr>
      <w:r>
        <w:rPr>
          <w:noProof/>
        </w:rPr>
        <mc:AlternateContent>
          <mc:Choice Requires="wps">
            <w:drawing>
              <wp:anchor distT="45720" distB="45720" distL="114300" distR="114300" simplePos="0" relativeHeight="251675648" behindDoc="0" locked="0" layoutInCell="1" allowOverlap="1" wp14:anchorId="1201E296" wp14:editId="4818509A">
                <wp:simplePos x="0" y="0"/>
                <wp:positionH relativeFrom="margin">
                  <wp:posOffset>2225040</wp:posOffset>
                </wp:positionH>
                <wp:positionV relativeFrom="paragraph">
                  <wp:posOffset>55245</wp:posOffset>
                </wp:positionV>
                <wp:extent cx="2499360" cy="56197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5619750"/>
                        </a:xfrm>
                        <a:prstGeom prst="rect">
                          <a:avLst/>
                        </a:prstGeom>
                        <a:solidFill>
                          <a:schemeClr val="bg1"/>
                        </a:solidFill>
                        <a:ln w="9525">
                          <a:noFill/>
                          <a:miter lim="800000"/>
                          <a:headEnd/>
                          <a:tailEnd/>
                        </a:ln>
                      </wps:spPr>
                      <wps:txbx>
                        <w:txbxContent>
                          <w:p w14:paraId="3097DC15" w14:textId="00213C34" w:rsidR="00D667AE" w:rsidRDefault="00D667AE" w:rsidP="00D667AE">
                            <w:pPr>
                              <w:rPr>
                                <w:rFonts w:asciiTheme="majorHAnsi" w:hAnsiTheme="majorHAnsi"/>
                                <w:color w:val="FF5C0B" w:themeColor="accent1"/>
                                <w:sz w:val="24"/>
                                <w:szCs w:val="24"/>
                              </w:rPr>
                            </w:pPr>
                            <w:r>
                              <w:rPr>
                                <w:rFonts w:asciiTheme="majorHAnsi" w:hAnsiTheme="majorHAnsi"/>
                                <w:color w:val="FF5C0B" w:themeColor="accent1"/>
                                <w:sz w:val="24"/>
                                <w:szCs w:val="24"/>
                              </w:rPr>
                              <w:t>There’s a light at the end of the tunnel!</w:t>
                            </w:r>
                          </w:p>
                          <w:p w14:paraId="160F425A" w14:textId="3B65D6EE" w:rsidR="00D667AE" w:rsidRDefault="00D667AE" w:rsidP="00D667AE">
                            <w:pPr>
                              <w:rPr>
                                <w:rFonts w:asciiTheme="majorHAnsi" w:hAnsiTheme="majorHAnsi"/>
                                <w:color w:val="auto"/>
                                <w:sz w:val="20"/>
                                <w:szCs w:val="20"/>
                              </w:rPr>
                            </w:pPr>
                            <w:r>
                              <w:rPr>
                                <w:rFonts w:asciiTheme="majorHAnsi" w:hAnsiTheme="majorHAnsi"/>
                                <w:color w:val="auto"/>
                                <w:sz w:val="20"/>
                                <w:szCs w:val="20"/>
                              </w:rPr>
                              <w:t>Towards the end of the semester students are drained of energy and are just ready for the semester to be over. At the MSC we try to help the students stay focused by providing what ev</w:t>
                            </w:r>
                            <w:r w:rsidR="00B61452">
                              <w:rPr>
                                <w:rFonts w:asciiTheme="majorHAnsi" w:hAnsiTheme="majorHAnsi"/>
                                <w:color w:val="auto"/>
                                <w:sz w:val="20"/>
                                <w:szCs w:val="20"/>
                              </w:rPr>
                              <w:t>ery student needs to keep going:</w:t>
                            </w:r>
                            <w:r>
                              <w:rPr>
                                <w:rFonts w:asciiTheme="majorHAnsi" w:hAnsiTheme="majorHAnsi"/>
                                <w:color w:val="auto"/>
                                <w:sz w:val="20"/>
                                <w:szCs w:val="20"/>
                              </w:rPr>
                              <w:t xml:space="preserve"> </w:t>
                            </w:r>
                            <w:r w:rsidR="00B61452">
                              <w:rPr>
                                <w:rFonts w:asciiTheme="majorHAnsi" w:hAnsiTheme="majorHAnsi"/>
                                <w:color w:val="auto"/>
                                <w:sz w:val="20"/>
                                <w:szCs w:val="20"/>
                              </w:rPr>
                              <w:t xml:space="preserve"> </w:t>
                            </w:r>
                            <w:r>
                              <w:rPr>
                                <w:rFonts w:asciiTheme="majorHAnsi" w:hAnsiTheme="majorHAnsi"/>
                                <w:color w:val="auto"/>
                                <w:sz w:val="20"/>
                                <w:szCs w:val="20"/>
                              </w:rPr>
                              <w:t>FOOD! During the last week of school, th</w:t>
                            </w:r>
                            <w:r w:rsidR="00B61452">
                              <w:rPr>
                                <w:rFonts w:asciiTheme="majorHAnsi" w:hAnsiTheme="majorHAnsi"/>
                                <w:color w:val="auto"/>
                                <w:sz w:val="20"/>
                                <w:szCs w:val="20"/>
                              </w:rPr>
                              <w:t>e MSC trie</w:t>
                            </w:r>
                            <w:r>
                              <w:rPr>
                                <w:rFonts w:asciiTheme="majorHAnsi" w:hAnsiTheme="majorHAnsi"/>
                                <w:color w:val="auto"/>
                                <w:sz w:val="20"/>
                                <w:szCs w:val="20"/>
                              </w:rPr>
                              <w:t xml:space="preserve">s to provide an evening meal </w:t>
                            </w:r>
                            <w:r w:rsidRPr="00B61452">
                              <w:rPr>
                                <w:rFonts w:asciiTheme="majorHAnsi" w:hAnsiTheme="majorHAnsi"/>
                                <w:i/>
                                <w:color w:val="auto"/>
                                <w:sz w:val="20"/>
                                <w:szCs w:val="20"/>
                              </w:rPr>
                              <w:t>every night</w:t>
                            </w:r>
                            <w:r>
                              <w:rPr>
                                <w:rFonts w:asciiTheme="majorHAnsi" w:hAnsiTheme="majorHAnsi"/>
                                <w:color w:val="auto"/>
                                <w:sz w:val="20"/>
                                <w:szCs w:val="20"/>
                              </w:rPr>
                              <w:t>. This is a great opportunity to bring people through our doors because what starving colleg</w:t>
                            </w:r>
                            <w:r w:rsidR="00B61452">
                              <w:rPr>
                                <w:rFonts w:asciiTheme="majorHAnsi" w:hAnsiTheme="majorHAnsi"/>
                                <w:color w:val="auto"/>
                                <w:sz w:val="20"/>
                                <w:szCs w:val="20"/>
                              </w:rPr>
                              <w:t>e student doesn’t love FREE FOOD</w:t>
                            </w:r>
                            <w:r>
                              <w:rPr>
                                <w:rFonts w:asciiTheme="majorHAnsi" w:hAnsiTheme="majorHAnsi"/>
                                <w:color w:val="auto"/>
                                <w:sz w:val="20"/>
                                <w:szCs w:val="20"/>
                              </w:rPr>
                              <w:t xml:space="preserve">? </w:t>
                            </w:r>
                            <w:r w:rsidR="00D26A74">
                              <w:rPr>
                                <w:rFonts w:asciiTheme="majorHAnsi" w:hAnsiTheme="majorHAnsi"/>
                                <w:color w:val="auto"/>
                                <w:sz w:val="20"/>
                                <w:szCs w:val="20"/>
                              </w:rPr>
                              <w:t xml:space="preserve">Monday night, we were provided </w:t>
                            </w:r>
                            <w:r w:rsidR="00B61452">
                              <w:rPr>
                                <w:rFonts w:asciiTheme="majorHAnsi" w:hAnsiTheme="majorHAnsi"/>
                                <w:color w:val="auto"/>
                                <w:sz w:val="20"/>
                                <w:szCs w:val="20"/>
                              </w:rPr>
                              <w:t>food by a Sunday school class from</w:t>
                            </w:r>
                            <w:r w:rsidR="00D26A74">
                              <w:rPr>
                                <w:rFonts w:asciiTheme="majorHAnsi" w:hAnsiTheme="majorHAnsi"/>
                                <w:color w:val="auto"/>
                                <w:sz w:val="20"/>
                                <w:szCs w:val="20"/>
                              </w:rPr>
                              <w:t xml:space="preserve"> the Morehead Meth</w:t>
                            </w:r>
                            <w:r w:rsidR="00B61452">
                              <w:rPr>
                                <w:rFonts w:asciiTheme="majorHAnsi" w:hAnsiTheme="majorHAnsi"/>
                                <w:color w:val="auto"/>
                                <w:sz w:val="20"/>
                                <w:szCs w:val="20"/>
                              </w:rPr>
                              <w:t>odist C</w:t>
                            </w:r>
                            <w:r w:rsidR="00D26A74">
                              <w:rPr>
                                <w:rFonts w:asciiTheme="majorHAnsi" w:hAnsiTheme="majorHAnsi"/>
                                <w:color w:val="auto"/>
                                <w:sz w:val="20"/>
                                <w:szCs w:val="20"/>
                              </w:rPr>
                              <w:t>hurch, and Tuesday night Pastor Drew invited a bunch of rowdy college students to his house for a Finals Fiesta!</w:t>
                            </w:r>
                          </w:p>
                          <w:p w14:paraId="6E64D305" w14:textId="4D1BC9CB" w:rsidR="00D26A74" w:rsidRDefault="00D26A74" w:rsidP="00D667AE">
                            <w:pPr>
                              <w:rPr>
                                <w:rFonts w:asciiTheme="majorHAnsi" w:hAnsiTheme="majorHAnsi"/>
                                <w:color w:val="FF5C0B" w:themeColor="accent1"/>
                                <w:sz w:val="24"/>
                                <w:szCs w:val="24"/>
                              </w:rPr>
                            </w:pPr>
                            <w:r w:rsidRPr="00D26A74">
                              <w:rPr>
                                <w:rFonts w:asciiTheme="majorHAnsi" w:hAnsiTheme="majorHAnsi"/>
                                <w:noProof/>
                                <w:color w:val="FF5C0B" w:themeColor="accent1"/>
                                <w:sz w:val="24"/>
                                <w:szCs w:val="24"/>
                              </w:rPr>
                              <w:drawing>
                                <wp:inline distT="0" distB="0" distL="0" distR="0" wp14:anchorId="5040F73F" wp14:editId="72073BDA">
                                  <wp:extent cx="2307590" cy="1730693"/>
                                  <wp:effectExtent l="0" t="0" r="0" b="3175"/>
                                  <wp:docPr id="8" name="Picture 8" descr="Image may contain: 2 people, people smiling, people standing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2 people, people smiling, people standing and outdo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7590" cy="1730693"/>
                                          </a:xfrm>
                                          <a:prstGeom prst="rect">
                                            <a:avLst/>
                                          </a:prstGeom>
                                          <a:noFill/>
                                          <a:ln>
                                            <a:noFill/>
                                          </a:ln>
                                        </pic:spPr>
                                      </pic:pic>
                                    </a:graphicData>
                                  </a:graphic>
                                </wp:inline>
                              </w:drawing>
                            </w:r>
                          </w:p>
                          <w:p w14:paraId="3E194E8F" w14:textId="69050DF3" w:rsidR="00D26A74" w:rsidRPr="00D667AE" w:rsidRDefault="00D26A74" w:rsidP="00D667AE">
                            <w:pPr>
                              <w:rPr>
                                <w:rFonts w:asciiTheme="majorHAnsi" w:hAnsiTheme="majorHAnsi"/>
                                <w:color w:val="FF5C0B" w:themeColor="accent1"/>
                                <w:sz w:val="24"/>
                                <w:szCs w:val="24"/>
                              </w:rPr>
                            </w:pPr>
                            <w:r>
                              <w:rPr>
                                <w:rFonts w:asciiTheme="majorHAnsi" w:hAnsiTheme="majorHAnsi"/>
                                <w:color w:val="auto"/>
                                <w:sz w:val="20"/>
                                <w:szCs w:val="20"/>
                              </w:rPr>
                              <w:t>Wednesday we had our meal at the Methodist church and Thursday we were provided a meal by Pastor Aaron</w:t>
                            </w:r>
                            <w:r w:rsidR="00B61452">
                              <w:rPr>
                                <w:rFonts w:asciiTheme="majorHAnsi" w:hAnsiTheme="majorHAnsi"/>
                                <w:color w:val="auto"/>
                                <w:sz w:val="20"/>
                                <w:szCs w:val="20"/>
                              </w:rPr>
                              <w:t xml:space="preserve"> Mansfield!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75.2pt;margin-top:4.35pt;width:196.8pt;height:44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" fillcolor="white [3212]" stroked="f">
                <v:textbox>
                  <w:txbxContent>
                    <w:p w14:paraId="3097DC15" w14:textId="00213C34" w:rsidR="00D667AE" w:rsidRDefault="00D667AE" w:rsidP="00D667AE">
                      <w:pPr>
                        <w:rPr>
                          <w:rFonts w:asciiTheme="majorHAnsi" w:hAnsiTheme="majorHAnsi"/>
                          <w:color w:val="FF5C0B" w:themeColor="accent1"/>
                          <w:sz w:val="24"/>
                          <w:szCs w:val="24"/>
                        </w:rPr>
                      </w:pPr>
                      <w:r>
                        <w:rPr>
                          <w:rFonts w:asciiTheme="majorHAnsi" w:hAnsiTheme="majorHAnsi"/>
                          <w:color w:val="FF5C0B" w:themeColor="accent1"/>
                          <w:sz w:val="24"/>
                          <w:szCs w:val="24"/>
                        </w:rPr>
                        <w:t>There’s a light at the end of the tunnel!</w:t>
                      </w:r>
                    </w:p>
                    <w:p w14:paraId="160F425A" w14:textId="3B65D6EE" w:rsidR="00D667AE" w:rsidRDefault="00D667AE" w:rsidP="00D667AE">
                      <w:pPr>
                        <w:rPr>
                          <w:rFonts w:asciiTheme="majorHAnsi" w:hAnsiTheme="majorHAnsi"/>
                          <w:color w:val="auto"/>
                          <w:sz w:val="20"/>
                          <w:szCs w:val="20"/>
                        </w:rPr>
                      </w:pPr>
                      <w:r>
                        <w:rPr>
                          <w:rFonts w:asciiTheme="majorHAnsi" w:hAnsiTheme="majorHAnsi"/>
                          <w:color w:val="auto"/>
                          <w:sz w:val="20"/>
                          <w:szCs w:val="20"/>
                        </w:rPr>
                        <w:t>Towards the end of the semester students are drained of energy and are just ready for the semester to be over. At the MSC we try to help the students stay focused by providing what ev</w:t>
                      </w:r>
                      <w:r w:rsidR="00B61452">
                        <w:rPr>
                          <w:rFonts w:asciiTheme="majorHAnsi" w:hAnsiTheme="majorHAnsi"/>
                          <w:color w:val="auto"/>
                          <w:sz w:val="20"/>
                          <w:szCs w:val="20"/>
                        </w:rPr>
                        <w:t>ery student needs to keep going:</w:t>
                      </w:r>
                      <w:r>
                        <w:rPr>
                          <w:rFonts w:asciiTheme="majorHAnsi" w:hAnsiTheme="majorHAnsi"/>
                          <w:color w:val="auto"/>
                          <w:sz w:val="20"/>
                          <w:szCs w:val="20"/>
                        </w:rPr>
                        <w:t xml:space="preserve"> </w:t>
                      </w:r>
                      <w:r w:rsidR="00B61452">
                        <w:rPr>
                          <w:rFonts w:asciiTheme="majorHAnsi" w:hAnsiTheme="majorHAnsi"/>
                          <w:color w:val="auto"/>
                          <w:sz w:val="20"/>
                          <w:szCs w:val="20"/>
                        </w:rPr>
                        <w:t xml:space="preserve"> </w:t>
                      </w:r>
                      <w:r>
                        <w:rPr>
                          <w:rFonts w:asciiTheme="majorHAnsi" w:hAnsiTheme="majorHAnsi"/>
                          <w:color w:val="auto"/>
                          <w:sz w:val="20"/>
                          <w:szCs w:val="20"/>
                        </w:rPr>
                        <w:t>FOOD! During the last week of school, th</w:t>
                      </w:r>
                      <w:r w:rsidR="00B61452">
                        <w:rPr>
                          <w:rFonts w:asciiTheme="majorHAnsi" w:hAnsiTheme="majorHAnsi"/>
                          <w:color w:val="auto"/>
                          <w:sz w:val="20"/>
                          <w:szCs w:val="20"/>
                        </w:rPr>
                        <w:t>e MSC trie</w:t>
                      </w:r>
                      <w:r>
                        <w:rPr>
                          <w:rFonts w:asciiTheme="majorHAnsi" w:hAnsiTheme="majorHAnsi"/>
                          <w:color w:val="auto"/>
                          <w:sz w:val="20"/>
                          <w:szCs w:val="20"/>
                        </w:rPr>
                        <w:t xml:space="preserve">s to provide an evening meal </w:t>
                      </w:r>
                      <w:r w:rsidRPr="00B61452">
                        <w:rPr>
                          <w:rFonts w:asciiTheme="majorHAnsi" w:hAnsiTheme="majorHAnsi"/>
                          <w:i/>
                          <w:color w:val="auto"/>
                          <w:sz w:val="20"/>
                          <w:szCs w:val="20"/>
                        </w:rPr>
                        <w:t>every night</w:t>
                      </w:r>
                      <w:r>
                        <w:rPr>
                          <w:rFonts w:asciiTheme="majorHAnsi" w:hAnsiTheme="majorHAnsi"/>
                          <w:color w:val="auto"/>
                          <w:sz w:val="20"/>
                          <w:szCs w:val="20"/>
                        </w:rPr>
                        <w:t>. This is a great opportunity to bring people through our doors because what starving colleg</w:t>
                      </w:r>
                      <w:r w:rsidR="00B61452">
                        <w:rPr>
                          <w:rFonts w:asciiTheme="majorHAnsi" w:hAnsiTheme="majorHAnsi"/>
                          <w:color w:val="auto"/>
                          <w:sz w:val="20"/>
                          <w:szCs w:val="20"/>
                        </w:rPr>
                        <w:t>e student doesn’t love FREE FOOD</w:t>
                      </w:r>
                      <w:r>
                        <w:rPr>
                          <w:rFonts w:asciiTheme="majorHAnsi" w:hAnsiTheme="majorHAnsi"/>
                          <w:color w:val="auto"/>
                          <w:sz w:val="20"/>
                          <w:szCs w:val="20"/>
                        </w:rPr>
                        <w:t xml:space="preserve">? </w:t>
                      </w:r>
                      <w:r w:rsidR="00D26A74">
                        <w:rPr>
                          <w:rFonts w:asciiTheme="majorHAnsi" w:hAnsiTheme="majorHAnsi"/>
                          <w:color w:val="auto"/>
                          <w:sz w:val="20"/>
                          <w:szCs w:val="20"/>
                        </w:rPr>
                        <w:t xml:space="preserve">Monday night, we were provided </w:t>
                      </w:r>
                      <w:r w:rsidR="00B61452">
                        <w:rPr>
                          <w:rFonts w:asciiTheme="majorHAnsi" w:hAnsiTheme="majorHAnsi"/>
                          <w:color w:val="auto"/>
                          <w:sz w:val="20"/>
                          <w:szCs w:val="20"/>
                        </w:rPr>
                        <w:t>food by a Sunday school class from</w:t>
                      </w:r>
                      <w:r w:rsidR="00D26A74">
                        <w:rPr>
                          <w:rFonts w:asciiTheme="majorHAnsi" w:hAnsiTheme="majorHAnsi"/>
                          <w:color w:val="auto"/>
                          <w:sz w:val="20"/>
                          <w:szCs w:val="20"/>
                        </w:rPr>
                        <w:t xml:space="preserve"> the Morehead Meth</w:t>
                      </w:r>
                      <w:r w:rsidR="00B61452">
                        <w:rPr>
                          <w:rFonts w:asciiTheme="majorHAnsi" w:hAnsiTheme="majorHAnsi"/>
                          <w:color w:val="auto"/>
                          <w:sz w:val="20"/>
                          <w:szCs w:val="20"/>
                        </w:rPr>
                        <w:t>odist C</w:t>
                      </w:r>
                      <w:r w:rsidR="00D26A74">
                        <w:rPr>
                          <w:rFonts w:asciiTheme="majorHAnsi" w:hAnsiTheme="majorHAnsi"/>
                          <w:color w:val="auto"/>
                          <w:sz w:val="20"/>
                          <w:szCs w:val="20"/>
                        </w:rPr>
                        <w:t>hurch, and Tuesday night Pastor Drew invited a bunch of rowdy college students to his house for a Finals Fiesta!</w:t>
                      </w:r>
                    </w:p>
                    <w:p w14:paraId="6E64D305" w14:textId="4D1BC9CB" w:rsidR="00D26A74" w:rsidRDefault="00D26A74" w:rsidP="00D667AE">
                      <w:pPr>
                        <w:rPr>
                          <w:rFonts w:asciiTheme="majorHAnsi" w:hAnsiTheme="majorHAnsi"/>
                          <w:color w:val="FF5C0B" w:themeColor="accent1"/>
                          <w:sz w:val="24"/>
                          <w:szCs w:val="24"/>
                        </w:rPr>
                      </w:pPr>
                      <w:r w:rsidRPr="00D26A74">
                        <w:rPr>
                          <w:rFonts w:asciiTheme="majorHAnsi" w:hAnsiTheme="majorHAnsi"/>
                          <w:noProof/>
                          <w:color w:val="FF5C0B" w:themeColor="accent1"/>
                          <w:sz w:val="24"/>
                          <w:szCs w:val="24"/>
                        </w:rPr>
                        <w:drawing>
                          <wp:inline distT="0" distB="0" distL="0" distR="0" wp14:anchorId="5040F73F" wp14:editId="72073BDA">
                            <wp:extent cx="2307590" cy="1730693"/>
                            <wp:effectExtent l="0" t="0" r="0" b="3175"/>
                            <wp:docPr id="8" name="Picture 8" descr="Image may contain: 2 people, people smiling, people standing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2 people, people smiling, people standing and outdo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7590" cy="1730693"/>
                                    </a:xfrm>
                                    <a:prstGeom prst="rect">
                                      <a:avLst/>
                                    </a:prstGeom>
                                    <a:noFill/>
                                    <a:ln>
                                      <a:noFill/>
                                    </a:ln>
                                  </pic:spPr>
                                </pic:pic>
                              </a:graphicData>
                            </a:graphic>
                          </wp:inline>
                        </w:drawing>
                      </w:r>
                    </w:p>
                    <w:p w14:paraId="3E194E8F" w14:textId="69050DF3" w:rsidR="00D26A74" w:rsidRPr="00D667AE" w:rsidRDefault="00D26A74" w:rsidP="00D667AE">
                      <w:pPr>
                        <w:rPr>
                          <w:rFonts w:asciiTheme="majorHAnsi" w:hAnsiTheme="majorHAnsi"/>
                          <w:color w:val="FF5C0B" w:themeColor="accent1"/>
                          <w:sz w:val="24"/>
                          <w:szCs w:val="24"/>
                        </w:rPr>
                      </w:pPr>
                      <w:r>
                        <w:rPr>
                          <w:rFonts w:asciiTheme="majorHAnsi" w:hAnsiTheme="majorHAnsi"/>
                          <w:color w:val="auto"/>
                          <w:sz w:val="20"/>
                          <w:szCs w:val="20"/>
                        </w:rPr>
                        <w:t>Wednesday we had our meal at the Methodist church and Thursday we were provided a meal by Pastor Aaron</w:t>
                      </w:r>
                      <w:r w:rsidR="00B61452">
                        <w:rPr>
                          <w:rFonts w:asciiTheme="majorHAnsi" w:hAnsiTheme="majorHAnsi"/>
                          <w:color w:val="auto"/>
                          <w:sz w:val="20"/>
                          <w:szCs w:val="20"/>
                        </w:rPr>
                        <w:t xml:space="preserve"> Mansfield!</w:t>
                      </w:r>
                    </w:p>
                  </w:txbxContent>
                </v:textbox>
                <w10:wrap type="square"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12BFE78A" wp14:editId="35A2741A">
                <wp:simplePos x="0" y="0"/>
                <wp:positionH relativeFrom="margin">
                  <wp:posOffset>-232410</wp:posOffset>
                </wp:positionH>
                <wp:positionV relativeFrom="paragraph">
                  <wp:posOffset>55245</wp:posOffset>
                </wp:positionV>
                <wp:extent cx="2457450" cy="57340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5734050"/>
                        </a:xfrm>
                        <a:prstGeom prst="rect">
                          <a:avLst/>
                        </a:prstGeom>
                        <a:noFill/>
                        <a:ln w="9525">
                          <a:noFill/>
                          <a:miter lim="800000"/>
                          <a:headEnd/>
                          <a:tailEnd/>
                        </a:ln>
                      </wps:spPr>
                      <wps:txbx>
                        <w:txbxContent>
                          <w:p w14:paraId="64160ACF" w14:textId="74C7909F" w:rsidR="00F23721" w:rsidRDefault="000567EC" w:rsidP="00A95231">
                            <w:pPr>
                              <w:keepNext/>
                              <w:keepLines/>
                              <w:spacing w:before="120" w:after="0"/>
                              <w:outlineLvl w:val="1"/>
                              <w:rPr>
                                <w:rFonts w:asciiTheme="majorHAnsi" w:hAnsiTheme="majorHAnsi"/>
                                <w:color w:val="FF5C0B" w:themeColor="accent1"/>
                                <w:sz w:val="24"/>
                                <w:szCs w:val="24"/>
                              </w:rPr>
                            </w:pPr>
                            <w:r>
                              <w:rPr>
                                <w:rFonts w:asciiTheme="majorHAnsi" w:hAnsiTheme="majorHAnsi"/>
                                <w:color w:val="FF5C0B" w:themeColor="accent1"/>
                                <w:sz w:val="24"/>
                                <w:szCs w:val="24"/>
                              </w:rPr>
                              <w:t>Let it Glow, Let it Glow!</w:t>
                            </w:r>
                          </w:p>
                          <w:p w14:paraId="6F699F31" w14:textId="23BBE918" w:rsidR="00387144" w:rsidRDefault="00F23721" w:rsidP="00A95231">
                            <w:pPr>
                              <w:keepNext/>
                              <w:keepLines/>
                              <w:spacing w:before="120" w:after="0"/>
                              <w:outlineLvl w:val="1"/>
                              <w:rPr>
                                <w:rFonts w:asciiTheme="majorHAnsi" w:hAnsiTheme="majorHAnsi"/>
                                <w:color w:val="auto"/>
                                <w:sz w:val="20"/>
                                <w:szCs w:val="20"/>
                              </w:rPr>
                            </w:pPr>
                            <w:r w:rsidRPr="00F23721">
                              <w:rPr>
                                <w:rFonts w:asciiTheme="majorHAnsi" w:hAnsiTheme="majorHAnsi"/>
                                <w:color w:val="auto"/>
                                <w:sz w:val="20"/>
                                <w:szCs w:val="20"/>
                              </w:rPr>
                              <w:t>The MSU Wesley Foundation (aka “Methodist Student Center” or “MSC</w:t>
                            </w:r>
                            <w:r w:rsidR="006B087C">
                              <w:rPr>
                                <w:rFonts w:asciiTheme="majorHAnsi" w:hAnsiTheme="majorHAnsi"/>
                                <w:color w:val="36393B" w:themeColor="text2"/>
                                <w:sz w:val="20"/>
                                <w:szCs w:val="20"/>
                              </w:rPr>
                              <w:t>”)</w:t>
                            </w:r>
                            <w:r w:rsidR="000567EC">
                              <w:rPr>
                                <w:rFonts w:asciiTheme="majorHAnsi" w:hAnsiTheme="majorHAnsi"/>
                                <w:color w:val="auto"/>
                                <w:sz w:val="20"/>
                                <w:szCs w:val="20"/>
                              </w:rPr>
                              <w:t xml:space="preserve"> was surrounded by people at one of our most recent annual events, the Glow in the Dark Easter Egg Hunt! College students and families from the community alike came </w:t>
                            </w:r>
                            <w:r w:rsidR="00B61452">
                              <w:rPr>
                                <w:rFonts w:asciiTheme="majorHAnsi" w:hAnsiTheme="majorHAnsi"/>
                                <w:color w:val="auto"/>
                                <w:sz w:val="20"/>
                                <w:szCs w:val="20"/>
                              </w:rPr>
                              <w:t>to participate in finding over</w:t>
                            </w:r>
                            <w:r w:rsidR="000567EC">
                              <w:rPr>
                                <w:rFonts w:asciiTheme="majorHAnsi" w:hAnsiTheme="majorHAnsi"/>
                                <w:color w:val="auto"/>
                                <w:sz w:val="20"/>
                                <w:szCs w:val="20"/>
                              </w:rPr>
                              <w:t xml:space="preserve"> 2</w:t>
                            </w:r>
                            <w:r w:rsidR="00B61452">
                              <w:rPr>
                                <w:rFonts w:asciiTheme="majorHAnsi" w:hAnsiTheme="majorHAnsi"/>
                                <w:color w:val="auto"/>
                                <w:sz w:val="20"/>
                                <w:szCs w:val="20"/>
                              </w:rPr>
                              <w:t>,000 E</w:t>
                            </w:r>
                            <w:r w:rsidR="000567EC">
                              <w:rPr>
                                <w:rFonts w:asciiTheme="majorHAnsi" w:hAnsiTheme="majorHAnsi"/>
                                <w:color w:val="auto"/>
                                <w:sz w:val="20"/>
                                <w:szCs w:val="20"/>
                              </w:rPr>
                              <w:t xml:space="preserve">aster eggs hidden across campus. </w:t>
                            </w:r>
                            <w:r w:rsidR="00DC26A2">
                              <w:rPr>
                                <w:rFonts w:asciiTheme="majorHAnsi" w:hAnsiTheme="majorHAnsi"/>
                                <w:color w:val="auto"/>
                                <w:sz w:val="20"/>
                                <w:szCs w:val="20"/>
                              </w:rPr>
                              <w:t>The MSC was packed with people eager to find several prizes that were hidden with some of the eggs. It was a great time for the students to invite friends and meet new people. Throughout the night around 80 new students and commun</w:t>
                            </w:r>
                            <w:r w:rsidR="00B61452">
                              <w:rPr>
                                <w:rFonts w:asciiTheme="majorHAnsi" w:hAnsiTheme="majorHAnsi"/>
                                <w:color w:val="auto"/>
                                <w:sz w:val="20"/>
                                <w:szCs w:val="20"/>
                              </w:rPr>
                              <w:t>ity members came to participate!</w:t>
                            </w:r>
                            <w:r w:rsidR="00DC26A2">
                              <w:rPr>
                                <w:rFonts w:asciiTheme="majorHAnsi" w:hAnsiTheme="majorHAnsi"/>
                                <w:color w:val="auto"/>
                                <w:sz w:val="20"/>
                                <w:szCs w:val="20"/>
                              </w:rPr>
                              <w:t xml:space="preserve"> </w:t>
                            </w:r>
                          </w:p>
                          <w:p w14:paraId="3E7FADCD" w14:textId="08EF90BD" w:rsidR="00E22E35" w:rsidRDefault="00E22E35" w:rsidP="00A95231">
                            <w:pPr>
                              <w:keepNext/>
                              <w:keepLines/>
                              <w:spacing w:before="120" w:after="0"/>
                              <w:outlineLvl w:val="1"/>
                              <w:rPr>
                                <w:rFonts w:asciiTheme="majorHAnsi" w:hAnsiTheme="majorHAnsi"/>
                                <w:color w:val="FF5C0B" w:themeColor="accent1"/>
                                <w:sz w:val="24"/>
                                <w:szCs w:val="24"/>
                              </w:rPr>
                            </w:pPr>
                            <w:r>
                              <w:rPr>
                                <w:rFonts w:asciiTheme="majorHAnsi" w:hAnsiTheme="majorHAnsi"/>
                                <w:color w:val="FF5C0B" w:themeColor="accent1"/>
                                <w:sz w:val="24"/>
                                <w:szCs w:val="24"/>
                              </w:rPr>
                              <w:t>Faculty/ Staff Night!</w:t>
                            </w:r>
                          </w:p>
                          <w:p w14:paraId="2E71F5A4" w14:textId="33055AC5" w:rsidR="00F964A1" w:rsidRPr="00F964A1" w:rsidRDefault="00B61452" w:rsidP="00A95231">
                            <w:pPr>
                              <w:keepNext/>
                              <w:keepLines/>
                              <w:spacing w:before="120" w:after="0"/>
                              <w:outlineLvl w:val="1"/>
                              <w:rPr>
                                <w:rFonts w:asciiTheme="majorHAnsi" w:hAnsiTheme="majorHAnsi"/>
                                <w:color w:val="auto"/>
                                <w:sz w:val="20"/>
                                <w:szCs w:val="20"/>
                              </w:rPr>
                            </w:pPr>
                            <w:r>
                              <w:rPr>
                                <w:rFonts w:asciiTheme="majorHAnsi" w:hAnsiTheme="majorHAnsi"/>
                                <w:color w:val="auto"/>
                                <w:sz w:val="20"/>
                                <w:szCs w:val="20"/>
                              </w:rPr>
                              <w:t xml:space="preserve">Every year we have a post-Easter </w:t>
                            </w:r>
                            <w:proofErr w:type="spellStart"/>
                            <w:r>
                              <w:rPr>
                                <w:rFonts w:asciiTheme="majorHAnsi" w:hAnsiTheme="majorHAnsi"/>
                                <w:color w:val="auto"/>
                                <w:sz w:val="20"/>
                                <w:szCs w:val="20"/>
                              </w:rPr>
                              <w:t>D</w:t>
                            </w:r>
                            <w:r w:rsidR="00E22E35">
                              <w:rPr>
                                <w:rFonts w:asciiTheme="majorHAnsi" w:hAnsiTheme="majorHAnsi"/>
                                <w:color w:val="auto"/>
                                <w:sz w:val="20"/>
                                <w:szCs w:val="20"/>
                              </w:rPr>
                              <w:t>evos</w:t>
                            </w:r>
                            <w:proofErr w:type="spellEnd"/>
                            <w:r w:rsidR="00E22E35">
                              <w:rPr>
                                <w:rFonts w:asciiTheme="majorHAnsi" w:hAnsiTheme="majorHAnsi"/>
                                <w:color w:val="auto"/>
                                <w:sz w:val="20"/>
                                <w:szCs w:val="20"/>
                              </w:rPr>
                              <w:t xml:space="preserve"> service that is ho</w:t>
                            </w:r>
                            <w:r>
                              <w:rPr>
                                <w:rFonts w:asciiTheme="majorHAnsi" w:hAnsiTheme="majorHAnsi"/>
                                <w:color w:val="auto"/>
                                <w:sz w:val="20"/>
                                <w:szCs w:val="20"/>
                              </w:rPr>
                              <w:t xml:space="preserve">sted by none other than </w:t>
                            </w:r>
                            <w:r w:rsidR="00E22E35">
                              <w:rPr>
                                <w:rFonts w:asciiTheme="majorHAnsi" w:hAnsiTheme="majorHAnsi"/>
                                <w:color w:val="auto"/>
                                <w:sz w:val="20"/>
                                <w:szCs w:val="20"/>
                              </w:rPr>
                              <w:t xml:space="preserve">our very </w:t>
                            </w:r>
                            <w:r>
                              <w:rPr>
                                <w:rFonts w:asciiTheme="majorHAnsi" w:hAnsiTheme="majorHAnsi"/>
                                <w:color w:val="auto"/>
                                <w:sz w:val="20"/>
                                <w:szCs w:val="20"/>
                              </w:rPr>
                              <w:t>own faculty and staff from the U</w:t>
                            </w:r>
                            <w:r w:rsidR="00E22E35">
                              <w:rPr>
                                <w:rFonts w:asciiTheme="majorHAnsi" w:hAnsiTheme="majorHAnsi"/>
                                <w:color w:val="auto"/>
                                <w:sz w:val="20"/>
                                <w:szCs w:val="20"/>
                              </w:rPr>
                              <w:t>niversity! It’s an exciting time to see the professors in a different light, teaching us a</w:t>
                            </w:r>
                            <w:r>
                              <w:rPr>
                                <w:rFonts w:asciiTheme="majorHAnsi" w:hAnsiTheme="majorHAnsi"/>
                                <w:color w:val="auto"/>
                                <w:sz w:val="20"/>
                                <w:szCs w:val="20"/>
                              </w:rPr>
                              <w:t>bout the most important subject:</w:t>
                            </w:r>
                            <w:r w:rsidR="00E22E35">
                              <w:rPr>
                                <w:rFonts w:asciiTheme="majorHAnsi" w:hAnsiTheme="majorHAnsi"/>
                                <w:color w:val="auto"/>
                                <w:sz w:val="20"/>
                                <w:szCs w:val="20"/>
                              </w:rPr>
                              <w:t xml:space="preserve"> </w:t>
                            </w:r>
                            <w:r>
                              <w:rPr>
                                <w:rFonts w:asciiTheme="majorHAnsi" w:hAnsiTheme="majorHAnsi"/>
                                <w:color w:val="auto"/>
                                <w:sz w:val="20"/>
                                <w:szCs w:val="20"/>
                              </w:rPr>
                              <w:t xml:space="preserve"> </w:t>
                            </w:r>
                            <w:r w:rsidR="00E22E35">
                              <w:rPr>
                                <w:rFonts w:asciiTheme="majorHAnsi" w:hAnsiTheme="majorHAnsi"/>
                                <w:color w:val="auto"/>
                                <w:sz w:val="20"/>
                                <w:szCs w:val="20"/>
                              </w:rPr>
                              <w:t>Jesus!</w:t>
                            </w:r>
                            <w:r>
                              <w:rPr>
                                <w:rFonts w:asciiTheme="majorHAnsi" w:hAnsiTheme="majorHAnsi"/>
                                <w:color w:val="auto"/>
                                <w:sz w:val="20"/>
                                <w:szCs w:val="20"/>
                              </w:rPr>
                              <w:t xml:space="preserve">  Several staff</w:t>
                            </w:r>
                            <w:r w:rsidR="00127B6B">
                              <w:rPr>
                                <w:rFonts w:asciiTheme="majorHAnsi" w:hAnsiTheme="majorHAnsi"/>
                                <w:color w:val="auto"/>
                                <w:sz w:val="20"/>
                                <w:szCs w:val="20"/>
                              </w:rPr>
                              <w:t xml:space="preserve"> led worship and a few of them gave us part of their testimonies. It was truly a wonderful night with faculty showing us how to be great representatives of Jesus throughout ever</w:t>
                            </w:r>
                            <w:r>
                              <w:rPr>
                                <w:rFonts w:asciiTheme="majorHAnsi" w:hAnsiTheme="majorHAnsi"/>
                                <w:color w:val="auto"/>
                                <w:sz w:val="20"/>
                                <w:szCs w:val="20"/>
                              </w:rPr>
                              <w:t>y</w:t>
                            </w:r>
                            <w:r w:rsidR="00127B6B">
                              <w:rPr>
                                <w:rFonts w:asciiTheme="majorHAnsi" w:hAnsiTheme="majorHAnsi"/>
                                <w:color w:val="auto"/>
                                <w:sz w:val="20"/>
                                <w:szCs w:val="20"/>
                              </w:rPr>
                              <w:t xml:space="preserve"> part of life. </w:t>
                            </w:r>
                            <w:r w:rsidR="00D667AE">
                              <w:rPr>
                                <w:rFonts w:asciiTheme="majorHAnsi" w:hAnsiTheme="majorHAnsi"/>
                                <w:color w:val="auto"/>
                                <w:sz w:val="20"/>
                                <w:szCs w:val="20"/>
                              </w:rPr>
                              <w:t>We are thankful for all the faculty and staff that are representing Christ on our campus and ask that you continue to pray f</w:t>
                            </w:r>
                            <w:r>
                              <w:rPr>
                                <w:rFonts w:asciiTheme="majorHAnsi" w:hAnsiTheme="majorHAnsi"/>
                                <w:color w:val="auto"/>
                                <w:sz w:val="20"/>
                                <w:szCs w:val="20"/>
                              </w:rPr>
                              <w:t>or them as well as our ministry!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8.3pt;margin-top:4.35pt;width:193.5pt;height:45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" filled="f" stroked="f">
                <v:textbox>
                  <w:txbxContent>
                    <w:p w14:paraId="64160ACF" w14:textId="74C7909F" w:rsidR="00F23721" w:rsidRDefault="000567EC" w:rsidP="00A95231">
                      <w:pPr>
                        <w:keepNext/>
                        <w:keepLines/>
                        <w:spacing w:before="120" w:after="0"/>
                        <w:outlineLvl w:val="1"/>
                        <w:rPr>
                          <w:rFonts w:asciiTheme="majorHAnsi" w:hAnsiTheme="majorHAnsi"/>
                          <w:color w:val="FF5C0B" w:themeColor="accent1"/>
                          <w:sz w:val="24"/>
                          <w:szCs w:val="24"/>
                        </w:rPr>
                      </w:pPr>
                      <w:r>
                        <w:rPr>
                          <w:rFonts w:asciiTheme="majorHAnsi" w:hAnsiTheme="majorHAnsi"/>
                          <w:color w:val="FF5C0B" w:themeColor="accent1"/>
                          <w:sz w:val="24"/>
                          <w:szCs w:val="24"/>
                        </w:rPr>
                        <w:t>Let it Glow, Let it Glow!</w:t>
                      </w:r>
                    </w:p>
                    <w:p w14:paraId="6F699F31" w14:textId="23BBE918" w:rsidR="00387144" w:rsidRDefault="00F23721" w:rsidP="00A95231">
                      <w:pPr>
                        <w:keepNext/>
                        <w:keepLines/>
                        <w:spacing w:before="120" w:after="0"/>
                        <w:outlineLvl w:val="1"/>
                        <w:rPr>
                          <w:rFonts w:asciiTheme="majorHAnsi" w:hAnsiTheme="majorHAnsi"/>
                          <w:color w:val="auto"/>
                          <w:sz w:val="20"/>
                          <w:szCs w:val="20"/>
                        </w:rPr>
                      </w:pPr>
                      <w:r w:rsidRPr="00F23721">
                        <w:rPr>
                          <w:rFonts w:asciiTheme="majorHAnsi" w:hAnsiTheme="majorHAnsi"/>
                          <w:color w:val="auto"/>
                          <w:sz w:val="20"/>
                          <w:szCs w:val="20"/>
                        </w:rPr>
                        <w:t>The MSU Wesley Foundation (aka “Methodist Student Center” or “MSC</w:t>
                      </w:r>
                      <w:r w:rsidR="006B087C">
                        <w:rPr>
                          <w:rFonts w:asciiTheme="majorHAnsi" w:hAnsiTheme="majorHAnsi"/>
                          <w:color w:val="36393B" w:themeColor="text2"/>
                          <w:sz w:val="20"/>
                          <w:szCs w:val="20"/>
                        </w:rPr>
                        <w:t>”)</w:t>
                      </w:r>
                      <w:r w:rsidR="000567EC">
                        <w:rPr>
                          <w:rFonts w:asciiTheme="majorHAnsi" w:hAnsiTheme="majorHAnsi"/>
                          <w:color w:val="auto"/>
                          <w:sz w:val="20"/>
                          <w:szCs w:val="20"/>
                        </w:rPr>
                        <w:t xml:space="preserve"> was surrounded by people at one of our most recent annual events, the Glow in the Dark Easter Egg Hunt! College students and families from the community alike came </w:t>
                      </w:r>
                      <w:r w:rsidR="00B61452">
                        <w:rPr>
                          <w:rFonts w:asciiTheme="majorHAnsi" w:hAnsiTheme="majorHAnsi"/>
                          <w:color w:val="auto"/>
                          <w:sz w:val="20"/>
                          <w:szCs w:val="20"/>
                        </w:rPr>
                        <w:t>to participate in finding over</w:t>
                      </w:r>
                      <w:r w:rsidR="000567EC">
                        <w:rPr>
                          <w:rFonts w:asciiTheme="majorHAnsi" w:hAnsiTheme="majorHAnsi"/>
                          <w:color w:val="auto"/>
                          <w:sz w:val="20"/>
                          <w:szCs w:val="20"/>
                        </w:rPr>
                        <w:t xml:space="preserve"> 2</w:t>
                      </w:r>
                      <w:r w:rsidR="00B61452">
                        <w:rPr>
                          <w:rFonts w:asciiTheme="majorHAnsi" w:hAnsiTheme="majorHAnsi"/>
                          <w:color w:val="auto"/>
                          <w:sz w:val="20"/>
                          <w:szCs w:val="20"/>
                        </w:rPr>
                        <w:t>,000 E</w:t>
                      </w:r>
                      <w:r w:rsidR="000567EC">
                        <w:rPr>
                          <w:rFonts w:asciiTheme="majorHAnsi" w:hAnsiTheme="majorHAnsi"/>
                          <w:color w:val="auto"/>
                          <w:sz w:val="20"/>
                          <w:szCs w:val="20"/>
                        </w:rPr>
                        <w:t xml:space="preserve">aster eggs hidden across campus. </w:t>
                      </w:r>
                      <w:r w:rsidR="00DC26A2">
                        <w:rPr>
                          <w:rFonts w:asciiTheme="majorHAnsi" w:hAnsiTheme="majorHAnsi"/>
                          <w:color w:val="auto"/>
                          <w:sz w:val="20"/>
                          <w:szCs w:val="20"/>
                        </w:rPr>
                        <w:t>The MSC was packed with people eager to find several prizes that were hidden with some of the eggs. It was a great time for the students to invite friends and meet new people. Throughout the night around 80 new students and commun</w:t>
                      </w:r>
                      <w:r w:rsidR="00B61452">
                        <w:rPr>
                          <w:rFonts w:asciiTheme="majorHAnsi" w:hAnsiTheme="majorHAnsi"/>
                          <w:color w:val="auto"/>
                          <w:sz w:val="20"/>
                          <w:szCs w:val="20"/>
                        </w:rPr>
                        <w:t>ity members came to participate!</w:t>
                      </w:r>
                      <w:r w:rsidR="00DC26A2">
                        <w:rPr>
                          <w:rFonts w:asciiTheme="majorHAnsi" w:hAnsiTheme="majorHAnsi"/>
                          <w:color w:val="auto"/>
                          <w:sz w:val="20"/>
                          <w:szCs w:val="20"/>
                        </w:rPr>
                        <w:t xml:space="preserve"> </w:t>
                      </w:r>
                    </w:p>
                    <w:p w14:paraId="3E7FADCD" w14:textId="08EF90BD" w:rsidR="00E22E35" w:rsidRDefault="00E22E35" w:rsidP="00A95231">
                      <w:pPr>
                        <w:keepNext/>
                        <w:keepLines/>
                        <w:spacing w:before="120" w:after="0"/>
                        <w:outlineLvl w:val="1"/>
                        <w:rPr>
                          <w:rFonts w:asciiTheme="majorHAnsi" w:hAnsiTheme="majorHAnsi"/>
                          <w:color w:val="FF5C0B" w:themeColor="accent1"/>
                          <w:sz w:val="24"/>
                          <w:szCs w:val="24"/>
                        </w:rPr>
                      </w:pPr>
                      <w:r>
                        <w:rPr>
                          <w:rFonts w:asciiTheme="majorHAnsi" w:hAnsiTheme="majorHAnsi"/>
                          <w:color w:val="FF5C0B" w:themeColor="accent1"/>
                          <w:sz w:val="24"/>
                          <w:szCs w:val="24"/>
                        </w:rPr>
                        <w:t>Faculty/ Staff Night!</w:t>
                      </w:r>
                    </w:p>
                    <w:p w14:paraId="2E71F5A4" w14:textId="33055AC5" w:rsidR="00F964A1" w:rsidRPr="00F964A1" w:rsidRDefault="00B61452" w:rsidP="00A95231">
                      <w:pPr>
                        <w:keepNext/>
                        <w:keepLines/>
                        <w:spacing w:before="120" w:after="0"/>
                        <w:outlineLvl w:val="1"/>
                        <w:rPr>
                          <w:rFonts w:asciiTheme="majorHAnsi" w:hAnsiTheme="majorHAnsi"/>
                          <w:color w:val="auto"/>
                          <w:sz w:val="20"/>
                          <w:szCs w:val="20"/>
                        </w:rPr>
                      </w:pPr>
                      <w:r>
                        <w:rPr>
                          <w:rFonts w:asciiTheme="majorHAnsi" w:hAnsiTheme="majorHAnsi"/>
                          <w:color w:val="auto"/>
                          <w:sz w:val="20"/>
                          <w:szCs w:val="20"/>
                        </w:rPr>
                        <w:t xml:space="preserve">Every year we have a post-Easter </w:t>
                      </w:r>
                      <w:proofErr w:type="spellStart"/>
                      <w:r>
                        <w:rPr>
                          <w:rFonts w:asciiTheme="majorHAnsi" w:hAnsiTheme="majorHAnsi"/>
                          <w:color w:val="auto"/>
                          <w:sz w:val="20"/>
                          <w:szCs w:val="20"/>
                        </w:rPr>
                        <w:t>D</w:t>
                      </w:r>
                      <w:r w:rsidR="00E22E35">
                        <w:rPr>
                          <w:rFonts w:asciiTheme="majorHAnsi" w:hAnsiTheme="majorHAnsi"/>
                          <w:color w:val="auto"/>
                          <w:sz w:val="20"/>
                          <w:szCs w:val="20"/>
                        </w:rPr>
                        <w:t>evos</w:t>
                      </w:r>
                      <w:proofErr w:type="spellEnd"/>
                      <w:r w:rsidR="00E22E35">
                        <w:rPr>
                          <w:rFonts w:asciiTheme="majorHAnsi" w:hAnsiTheme="majorHAnsi"/>
                          <w:color w:val="auto"/>
                          <w:sz w:val="20"/>
                          <w:szCs w:val="20"/>
                        </w:rPr>
                        <w:t xml:space="preserve"> service that is ho</w:t>
                      </w:r>
                      <w:r>
                        <w:rPr>
                          <w:rFonts w:asciiTheme="majorHAnsi" w:hAnsiTheme="majorHAnsi"/>
                          <w:color w:val="auto"/>
                          <w:sz w:val="20"/>
                          <w:szCs w:val="20"/>
                        </w:rPr>
                        <w:t xml:space="preserve">sted by none other than </w:t>
                      </w:r>
                      <w:r w:rsidR="00E22E35">
                        <w:rPr>
                          <w:rFonts w:asciiTheme="majorHAnsi" w:hAnsiTheme="majorHAnsi"/>
                          <w:color w:val="auto"/>
                          <w:sz w:val="20"/>
                          <w:szCs w:val="20"/>
                        </w:rPr>
                        <w:t xml:space="preserve">our very </w:t>
                      </w:r>
                      <w:r>
                        <w:rPr>
                          <w:rFonts w:asciiTheme="majorHAnsi" w:hAnsiTheme="majorHAnsi"/>
                          <w:color w:val="auto"/>
                          <w:sz w:val="20"/>
                          <w:szCs w:val="20"/>
                        </w:rPr>
                        <w:t>own faculty and staff from the U</w:t>
                      </w:r>
                      <w:r w:rsidR="00E22E35">
                        <w:rPr>
                          <w:rFonts w:asciiTheme="majorHAnsi" w:hAnsiTheme="majorHAnsi"/>
                          <w:color w:val="auto"/>
                          <w:sz w:val="20"/>
                          <w:szCs w:val="20"/>
                        </w:rPr>
                        <w:t>niversity! It’s an exciting time to see the professors in a different light, teaching us a</w:t>
                      </w:r>
                      <w:r>
                        <w:rPr>
                          <w:rFonts w:asciiTheme="majorHAnsi" w:hAnsiTheme="majorHAnsi"/>
                          <w:color w:val="auto"/>
                          <w:sz w:val="20"/>
                          <w:szCs w:val="20"/>
                        </w:rPr>
                        <w:t>bout the most important subject:</w:t>
                      </w:r>
                      <w:r w:rsidR="00E22E35">
                        <w:rPr>
                          <w:rFonts w:asciiTheme="majorHAnsi" w:hAnsiTheme="majorHAnsi"/>
                          <w:color w:val="auto"/>
                          <w:sz w:val="20"/>
                          <w:szCs w:val="20"/>
                        </w:rPr>
                        <w:t xml:space="preserve"> </w:t>
                      </w:r>
                      <w:r>
                        <w:rPr>
                          <w:rFonts w:asciiTheme="majorHAnsi" w:hAnsiTheme="majorHAnsi"/>
                          <w:color w:val="auto"/>
                          <w:sz w:val="20"/>
                          <w:szCs w:val="20"/>
                        </w:rPr>
                        <w:t xml:space="preserve"> </w:t>
                      </w:r>
                      <w:r w:rsidR="00E22E35">
                        <w:rPr>
                          <w:rFonts w:asciiTheme="majorHAnsi" w:hAnsiTheme="majorHAnsi"/>
                          <w:color w:val="auto"/>
                          <w:sz w:val="20"/>
                          <w:szCs w:val="20"/>
                        </w:rPr>
                        <w:t>Jesus!</w:t>
                      </w:r>
                      <w:r>
                        <w:rPr>
                          <w:rFonts w:asciiTheme="majorHAnsi" w:hAnsiTheme="majorHAnsi"/>
                          <w:color w:val="auto"/>
                          <w:sz w:val="20"/>
                          <w:szCs w:val="20"/>
                        </w:rPr>
                        <w:t xml:space="preserve">  Several staff</w:t>
                      </w:r>
                      <w:r w:rsidR="00127B6B">
                        <w:rPr>
                          <w:rFonts w:asciiTheme="majorHAnsi" w:hAnsiTheme="majorHAnsi"/>
                          <w:color w:val="auto"/>
                          <w:sz w:val="20"/>
                          <w:szCs w:val="20"/>
                        </w:rPr>
                        <w:t xml:space="preserve"> led worship and a few of them gave us part of their testimonies. It was truly a wonderful night with faculty showing us how to be great representatives of Jesus throughout ever</w:t>
                      </w:r>
                      <w:r>
                        <w:rPr>
                          <w:rFonts w:asciiTheme="majorHAnsi" w:hAnsiTheme="majorHAnsi"/>
                          <w:color w:val="auto"/>
                          <w:sz w:val="20"/>
                          <w:szCs w:val="20"/>
                        </w:rPr>
                        <w:t>y</w:t>
                      </w:r>
                      <w:r w:rsidR="00127B6B">
                        <w:rPr>
                          <w:rFonts w:asciiTheme="majorHAnsi" w:hAnsiTheme="majorHAnsi"/>
                          <w:color w:val="auto"/>
                          <w:sz w:val="20"/>
                          <w:szCs w:val="20"/>
                        </w:rPr>
                        <w:t xml:space="preserve"> part of life. </w:t>
                      </w:r>
                      <w:r w:rsidR="00D667AE">
                        <w:rPr>
                          <w:rFonts w:asciiTheme="majorHAnsi" w:hAnsiTheme="majorHAnsi"/>
                          <w:color w:val="auto"/>
                          <w:sz w:val="20"/>
                          <w:szCs w:val="20"/>
                        </w:rPr>
                        <w:t>We are thankful for all the faculty and staff that are representing Christ on our campus and ask that you continue to pray f</w:t>
                      </w:r>
                      <w:r>
                        <w:rPr>
                          <w:rFonts w:asciiTheme="majorHAnsi" w:hAnsiTheme="majorHAnsi"/>
                          <w:color w:val="auto"/>
                          <w:sz w:val="20"/>
                          <w:szCs w:val="20"/>
                        </w:rPr>
                        <w:t>or them as well as our ministry!</w:t>
                      </w:r>
                    </w:p>
                  </w:txbxContent>
                </v:textbox>
                <w10:wrap type="square" anchorx="margin"/>
              </v:shape>
            </w:pict>
          </mc:Fallback>
        </mc:AlternateContent>
      </w:r>
      <w:r w:rsidR="00ED425A">
        <w:rPr>
          <w:noProof/>
        </w:rPr>
        <mc:AlternateContent>
          <mc:Choice Requires="wps">
            <w:drawing>
              <wp:anchor distT="45720" distB="45720" distL="114300" distR="114300" simplePos="0" relativeHeight="251677696" behindDoc="0" locked="0" layoutInCell="1" allowOverlap="1" wp14:anchorId="580A7F0D" wp14:editId="73219E51">
                <wp:simplePos x="0" y="0"/>
                <wp:positionH relativeFrom="margin">
                  <wp:posOffset>4801566</wp:posOffset>
                </wp:positionH>
                <wp:positionV relativeFrom="paragraph">
                  <wp:posOffset>48260</wp:posOffset>
                </wp:positionV>
                <wp:extent cx="2409190" cy="55092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5509260"/>
                        </a:xfrm>
                        <a:prstGeom prst="rect">
                          <a:avLst/>
                        </a:prstGeom>
                        <a:solidFill>
                          <a:srgbClr val="FFFFFF"/>
                        </a:solidFill>
                        <a:ln w="9525">
                          <a:noFill/>
                          <a:miter lim="800000"/>
                          <a:headEnd/>
                          <a:tailEnd/>
                        </a:ln>
                      </wps:spPr>
                      <wps:txbx>
                        <w:txbxContent>
                          <w:p w14:paraId="4E5B4181" w14:textId="53A274C7" w:rsidR="00BC2672" w:rsidRDefault="00D26A74" w:rsidP="00ED425A">
                            <w:pPr>
                              <w:rPr>
                                <w:rFonts w:asciiTheme="majorHAnsi" w:hAnsiTheme="majorHAnsi"/>
                                <w:color w:val="FF5C0B" w:themeColor="accent1"/>
                                <w:sz w:val="24"/>
                                <w:szCs w:val="24"/>
                              </w:rPr>
                            </w:pPr>
                            <w:r>
                              <w:rPr>
                                <w:rFonts w:asciiTheme="majorHAnsi" w:hAnsiTheme="majorHAnsi"/>
                                <w:color w:val="FF5C0B" w:themeColor="accent1"/>
                                <w:sz w:val="24"/>
                                <w:szCs w:val="24"/>
                              </w:rPr>
                              <w:t>Last Alpha Omega</w:t>
                            </w:r>
                          </w:p>
                          <w:p w14:paraId="1A66DA66" w14:textId="08588873" w:rsidR="00D26A74" w:rsidRDefault="00D26A74" w:rsidP="00ED425A">
                            <w:pPr>
                              <w:rPr>
                                <w:rFonts w:ascii="Trebuchet MS" w:eastAsia="Corbel" w:hAnsi="Trebuchet MS" w:cs="Times New Roman"/>
                                <w:color w:val="auto"/>
                                <w:sz w:val="20"/>
                                <w:szCs w:val="20"/>
                              </w:rPr>
                            </w:pPr>
                            <w:r w:rsidRPr="00D26A74">
                              <w:rPr>
                                <w:rFonts w:ascii="Trebuchet MS" w:eastAsia="Corbel" w:hAnsi="Trebuchet MS" w:cs="Times New Roman"/>
                                <w:noProof/>
                                <w:color w:val="auto"/>
                                <w:sz w:val="20"/>
                                <w:szCs w:val="20"/>
                              </w:rPr>
                              <w:drawing>
                                <wp:inline distT="0" distB="0" distL="0" distR="0" wp14:anchorId="2933FC59" wp14:editId="27537A6E">
                                  <wp:extent cx="2217420" cy="1663065"/>
                                  <wp:effectExtent l="0" t="0" r="0" b="0"/>
                                  <wp:docPr id="13" name="Picture 13" descr="Image may contain: 27 people, people smiling, people standing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may contain: 27 people, people smiling, people standing and indo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7420" cy="1663065"/>
                                          </a:xfrm>
                                          <a:prstGeom prst="rect">
                                            <a:avLst/>
                                          </a:prstGeom>
                                          <a:noFill/>
                                          <a:ln>
                                            <a:noFill/>
                                          </a:ln>
                                        </pic:spPr>
                                      </pic:pic>
                                    </a:graphicData>
                                  </a:graphic>
                                </wp:inline>
                              </w:drawing>
                            </w:r>
                          </w:p>
                          <w:p w14:paraId="4A18BE22" w14:textId="7C0A8345" w:rsidR="007503F3" w:rsidRDefault="00D26A74" w:rsidP="00ED425A">
                            <w:pPr>
                              <w:rPr>
                                <w:rFonts w:ascii="Trebuchet MS" w:eastAsia="Corbel" w:hAnsi="Trebuchet MS" w:cs="Times New Roman"/>
                                <w:color w:val="auto"/>
                                <w:sz w:val="20"/>
                                <w:szCs w:val="20"/>
                              </w:rPr>
                            </w:pPr>
                            <w:r>
                              <w:rPr>
                                <w:rFonts w:ascii="Trebuchet MS" w:eastAsia="Corbel" w:hAnsi="Trebuchet MS" w:cs="Times New Roman"/>
                                <w:color w:val="auto"/>
                                <w:sz w:val="20"/>
                                <w:szCs w:val="20"/>
                              </w:rPr>
                              <w:t xml:space="preserve">Our last Alpha Omega we got to celebrate all that this ministry has become and all the people that it has touched throughout the year. </w:t>
                            </w:r>
                            <w:r w:rsidR="00733110">
                              <w:rPr>
                                <w:rFonts w:ascii="Trebuchet MS" w:eastAsia="Corbel" w:hAnsi="Trebuchet MS" w:cs="Times New Roman"/>
                                <w:color w:val="auto"/>
                                <w:sz w:val="20"/>
                                <w:szCs w:val="20"/>
                              </w:rPr>
                              <w:t>We said goodbye to several seniors who were graduating and got to pray over everyone that is leaving and starting out elsewhere. Please continue to pray for this mi</w:t>
                            </w:r>
                            <w:r w:rsidR="00B61452">
                              <w:rPr>
                                <w:rFonts w:ascii="Trebuchet MS" w:eastAsia="Corbel" w:hAnsi="Trebuchet MS" w:cs="Times New Roman"/>
                                <w:color w:val="auto"/>
                                <w:sz w:val="20"/>
                                <w:szCs w:val="20"/>
                              </w:rPr>
                              <w:t>nistry and for those it touches on Wednesday nights!</w:t>
                            </w:r>
                          </w:p>
                          <w:p w14:paraId="54DC1160" w14:textId="28018804" w:rsidR="00733110" w:rsidRDefault="00733110" w:rsidP="00ED425A">
                            <w:pPr>
                              <w:rPr>
                                <w:rFonts w:asciiTheme="majorHAnsi" w:hAnsiTheme="majorHAnsi"/>
                                <w:color w:val="FF5C0B" w:themeColor="accent1"/>
                                <w:sz w:val="24"/>
                                <w:szCs w:val="24"/>
                              </w:rPr>
                            </w:pPr>
                            <w:r>
                              <w:rPr>
                                <w:rFonts w:asciiTheme="majorHAnsi" w:hAnsiTheme="majorHAnsi"/>
                                <w:color w:val="FF5C0B" w:themeColor="accent1"/>
                                <w:sz w:val="24"/>
                                <w:szCs w:val="24"/>
                              </w:rPr>
                              <w:t xml:space="preserve">Graduation and Commissions </w:t>
                            </w:r>
                          </w:p>
                          <w:p w14:paraId="5DCBBCCB" w14:textId="1236AEEE" w:rsidR="00733110" w:rsidRPr="007503F3" w:rsidRDefault="00733110" w:rsidP="00ED425A">
                            <w:pPr>
                              <w:rPr>
                                <w:rFonts w:ascii="Trebuchet MS" w:eastAsia="Corbel" w:hAnsi="Trebuchet MS" w:cs="Times New Roman"/>
                                <w:color w:val="auto"/>
                                <w:sz w:val="20"/>
                                <w:szCs w:val="20"/>
                              </w:rPr>
                            </w:pPr>
                            <w:r>
                              <w:rPr>
                                <w:rFonts w:asciiTheme="majorHAnsi" w:hAnsiTheme="majorHAnsi"/>
                                <w:color w:val="auto"/>
                                <w:sz w:val="20"/>
                                <w:szCs w:val="20"/>
                              </w:rPr>
                              <w:t>At the end of the semester we g</w:t>
                            </w:r>
                            <w:r w:rsidR="00B61452">
                              <w:rPr>
                                <w:rFonts w:asciiTheme="majorHAnsi" w:hAnsiTheme="majorHAnsi"/>
                                <w:color w:val="auto"/>
                                <w:sz w:val="20"/>
                                <w:szCs w:val="20"/>
                              </w:rPr>
                              <w:t xml:space="preserve">ot to see </w:t>
                            </w:r>
                            <w:r w:rsidR="00B61452" w:rsidRPr="00B61452">
                              <w:rPr>
                                <w:rFonts w:asciiTheme="majorHAnsi" w:hAnsiTheme="majorHAnsi"/>
                                <w:b/>
                                <w:color w:val="auto"/>
                                <w:sz w:val="20"/>
                                <w:szCs w:val="20"/>
                              </w:rPr>
                              <w:t>18 seniors</w:t>
                            </w:r>
                            <w:r w:rsidR="00B61452">
                              <w:rPr>
                                <w:rFonts w:asciiTheme="majorHAnsi" w:hAnsiTheme="majorHAnsi"/>
                                <w:color w:val="auto"/>
                                <w:sz w:val="20"/>
                                <w:szCs w:val="20"/>
                              </w:rPr>
                              <w:t xml:space="preserve"> actively involved</w:t>
                            </w:r>
                            <w:r>
                              <w:rPr>
                                <w:rFonts w:asciiTheme="majorHAnsi" w:hAnsiTheme="majorHAnsi"/>
                                <w:color w:val="auto"/>
                                <w:sz w:val="20"/>
                                <w:szCs w:val="20"/>
                              </w:rPr>
                              <w:t xml:space="preserve"> with the MSC graduate. We also had the pleasure of commi</w:t>
                            </w:r>
                            <w:r w:rsidR="00B61452">
                              <w:rPr>
                                <w:rFonts w:asciiTheme="majorHAnsi" w:hAnsiTheme="majorHAnsi"/>
                                <w:color w:val="auto"/>
                                <w:sz w:val="20"/>
                                <w:szCs w:val="20"/>
                              </w:rPr>
                              <w:t>ssioning two of them into the Kentucky Annual Conference</w:t>
                            </w:r>
                            <w:r>
                              <w:rPr>
                                <w:rFonts w:asciiTheme="majorHAnsi" w:hAnsiTheme="majorHAnsi"/>
                                <w:color w:val="auto"/>
                                <w:sz w:val="20"/>
                                <w:szCs w:val="20"/>
                              </w:rPr>
                              <w:t xml:space="preserve"> as th</w:t>
                            </w:r>
                            <w:r w:rsidR="00B61452">
                              <w:rPr>
                                <w:rFonts w:asciiTheme="majorHAnsi" w:hAnsiTheme="majorHAnsi"/>
                                <w:color w:val="auto"/>
                                <w:sz w:val="20"/>
                                <w:szCs w:val="20"/>
                              </w:rPr>
                              <w:t>ey begin serving as United Methodist p</w:t>
                            </w:r>
                            <w:r>
                              <w:rPr>
                                <w:rFonts w:asciiTheme="majorHAnsi" w:hAnsiTheme="majorHAnsi"/>
                                <w:color w:val="auto"/>
                                <w:sz w:val="20"/>
                                <w:szCs w:val="20"/>
                              </w:rPr>
                              <w:t>astors</w:t>
                            </w:r>
                            <w:r w:rsidR="00B61452">
                              <w:rPr>
                                <w:rFonts w:asciiTheme="majorHAnsi" w:hAnsiTheme="majorHAnsi"/>
                                <w:color w:val="auto"/>
                                <w:sz w:val="20"/>
                                <w:szCs w:val="20"/>
                              </w:rPr>
                              <w:t xml:space="preserve"> (glory to God!)</w:t>
                            </w:r>
                            <w:r>
                              <w:rPr>
                                <w:rFonts w:asciiTheme="majorHAnsi" w:hAnsiTheme="majorHAnsi"/>
                                <w:color w:val="auto"/>
                                <w:sz w:val="20"/>
                                <w:szCs w:val="20"/>
                              </w:rPr>
                              <w:t xml:space="preserve">  Please continue to pra</w:t>
                            </w:r>
                            <w:r w:rsidR="00171A2D">
                              <w:rPr>
                                <w:rFonts w:asciiTheme="majorHAnsi" w:hAnsiTheme="majorHAnsi"/>
                                <w:color w:val="auto"/>
                                <w:sz w:val="20"/>
                                <w:szCs w:val="20"/>
                              </w:rPr>
                              <w:t xml:space="preserve">y for these students as they </w:t>
                            </w:r>
                            <w:r w:rsidR="00B61452">
                              <w:rPr>
                                <w:rFonts w:asciiTheme="majorHAnsi" w:hAnsiTheme="majorHAnsi"/>
                                <w:color w:val="auto"/>
                                <w:sz w:val="20"/>
                                <w:szCs w:val="20"/>
                              </w:rPr>
                              <w:t>begin the journey after college!</w:t>
                            </w:r>
                            <w:r w:rsidR="00171A2D">
                              <w:rPr>
                                <w:rFonts w:asciiTheme="majorHAnsi" w:hAnsiTheme="majorHAnsi"/>
                                <w:color w:val="auto"/>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8.1pt;margin-top:3.8pt;width:189.7pt;height:433.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" stroked="f">
                <v:textbox>
                  <w:txbxContent>
                    <w:p w14:paraId="4E5B4181" w14:textId="53A274C7" w:rsidR="00BC2672" w:rsidRDefault="00D26A74" w:rsidP="00ED425A">
                      <w:pPr>
                        <w:rPr>
                          <w:rFonts w:asciiTheme="majorHAnsi" w:hAnsiTheme="majorHAnsi"/>
                          <w:color w:val="FF5C0B" w:themeColor="accent1"/>
                          <w:sz w:val="24"/>
                          <w:szCs w:val="24"/>
                        </w:rPr>
                      </w:pPr>
                      <w:r>
                        <w:rPr>
                          <w:rFonts w:asciiTheme="majorHAnsi" w:hAnsiTheme="majorHAnsi"/>
                          <w:color w:val="FF5C0B" w:themeColor="accent1"/>
                          <w:sz w:val="24"/>
                          <w:szCs w:val="24"/>
                        </w:rPr>
                        <w:t>Last Alpha Omega</w:t>
                      </w:r>
                    </w:p>
                    <w:p w14:paraId="1A66DA66" w14:textId="08588873" w:rsidR="00D26A74" w:rsidRDefault="00D26A74" w:rsidP="00ED425A">
                      <w:pPr>
                        <w:rPr>
                          <w:rFonts w:ascii="Trebuchet MS" w:eastAsia="Corbel" w:hAnsi="Trebuchet MS" w:cs="Times New Roman"/>
                          <w:color w:val="auto"/>
                          <w:sz w:val="20"/>
                          <w:szCs w:val="20"/>
                        </w:rPr>
                      </w:pPr>
                      <w:r w:rsidRPr="00D26A74">
                        <w:rPr>
                          <w:rFonts w:ascii="Trebuchet MS" w:eastAsia="Corbel" w:hAnsi="Trebuchet MS" w:cs="Times New Roman"/>
                          <w:noProof/>
                          <w:color w:val="auto"/>
                          <w:sz w:val="20"/>
                          <w:szCs w:val="20"/>
                        </w:rPr>
                        <w:drawing>
                          <wp:inline distT="0" distB="0" distL="0" distR="0" wp14:anchorId="2933FC59" wp14:editId="27537A6E">
                            <wp:extent cx="2217420" cy="1663065"/>
                            <wp:effectExtent l="0" t="0" r="0" b="0"/>
                            <wp:docPr id="13" name="Picture 13" descr="Image may contain: 27 people, people smiling, people standing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may contain: 27 people, people smiling, people standing and indo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7420" cy="1663065"/>
                                    </a:xfrm>
                                    <a:prstGeom prst="rect">
                                      <a:avLst/>
                                    </a:prstGeom>
                                    <a:noFill/>
                                    <a:ln>
                                      <a:noFill/>
                                    </a:ln>
                                  </pic:spPr>
                                </pic:pic>
                              </a:graphicData>
                            </a:graphic>
                          </wp:inline>
                        </w:drawing>
                      </w:r>
                    </w:p>
                    <w:p w14:paraId="4A18BE22" w14:textId="7C0A8345" w:rsidR="007503F3" w:rsidRDefault="00D26A74" w:rsidP="00ED425A">
                      <w:pPr>
                        <w:rPr>
                          <w:rFonts w:ascii="Trebuchet MS" w:eastAsia="Corbel" w:hAnsi="Trebuchet MS" w:cs="Times New Roman"/>
                          <w:color w:val="auto"/>
                          <w:sz w:val="20"/>
                          <w:szCs w:val="20"/>
                        </w:rPr>
                      </w:pPr>
                      <w:r>
                        <w:rPr>
                          <w:rFonts w:ascii="Trebuchet MS" w:eastAsia="Corbel" w:hAnsi="Trebuchet MS" w:cs="Times New Roman"/>
                          <w:color w:val="auto"/>
                          <w:sz w:val="20"/>
                          <w:szCs w:val="20"/>
                        </w:rPr>
                        <w:t xml:space="preserve">Our last Alpha Omega we got to celebrate all that this ministry has become and all the people that it has touched throughout the year. </w:t>
                      </w:r>
                      <w:r w:rsidR="00733110">
                        <w:rPr>
                          <w:rFonts w:ascii="Trebuchet MS" w:eastAsia="Corbel" w:hAnsi="Trebuchet MS" w:cs="Times New Roman"/>
                          <w:color w:val="auto"/>
                          <w:sz w:val="20"/>
                          <w:szCs w:val="20"/>
                        </w:rPr>
                        <w:t>We said goodbye to several seniors who were graduating and got to pray over everyone that is leaving and starting out elsewhere. Please continue to pray for this mi</w:t>
                      </w:r>
                      <w:r w:rsidR="00B61452">
                        <w:rPr>
                          <w:rFonts w:ascii="Trebuchet MS" w:eastAsia="Corbel" w:hAnsi="Trebuchet MS" w:cs="Times New Roman"/>
                          <w:color w:val="auto"/>
                          <w:sz w:val="20"/>
                          <w:szCs w:val="20"/>
                        </w:rPr>
                        <w:t>nistry and for those it touches on Wednesday nights!</w:t>
                      </w:r>
                    </w:p>
                    <w:p w14:paraId="54DC1160" w14:textId="28018804" w:rsidR="00733110" w:rsidRDefault="00733110" w:rsidP="00ED425A">
                      <w:pPr>
                        <w:rPr>
                          <w:rFonts w:asciiTheme="majorHAnsi" w:hAnsiTheme="majorHAnsi"/>
                          <w:color w:val="FF5C0B" w:themeColor="accent1"/>
                          <w:sz w:val="24"/>
                          <w:szCs w:val="24"/>
                        </w:rPr>
                      </w:pPr>
                      <w:r>
                        <w:rPr>
                          <w:rFonts w:asciiTheme="majorHAnsi" w:hAnsiTheme="majorHAnsi"/>
                          <w:color w:val="FF5C0B" w:themeColor="accent1"/>
                          <w:sz w:val="24"/>
                          <w:szCs w:val="24"/>
                        </w:rPr>
                        <w:t xml:space="preserve">Graduation and Commissions </w:t>
                      </w:r>
                    </w:p>
                    <w:p w14:paraId="5DCBBCCB" w14:textId="1236AEEE" w:rsidR="00733110" w:rsidRPr="007503F3" w:rsidRDefault="00733110" w:rsidP="00ED425A">
                      <w:pPr>
                        <w:rPr>
                          <w:rFonts w:ascii="Trebuchet MS" w:eastAsia="Corbel" w:hAnsi="Trebuchet MS" w:cs="Times New Roman"/>
                          <w:color w:val="auto"/>
                          <w:sz w:val="20"/>
                          <w:szCs w:val="20"/>
                        </w:rPr>
                      </w:pPr>
                      <w:r>
                        <w:rPr>
                          <w:rFonts w:asciiTheme="majorHAnsi" w:hAnsiTheme="majorHAnsi"/>
                          <w:color w:val="auto"/>
                          <w:sz w:val="20"/>
                          <w:szCs w:val="20"/>
                        </w:rPr>
                        <w:t>At the end of the semester we g</w:t>
                      </w:r>
                      <w:r w:rsidR="00B61452">
                        <w:rPr>
                          <w:rFonts w:asciiTheme="majorHAnsi" w:hAnsiTheme="majorHAnsi"/>
                          <w:color w:val="auto"/>
                          <w:sz w:val="20"/>
                          <w:szCs w:val="20"/>
                        </w:rPr>
                        <w:t xml:space="preserve">ot to see </w:t>
                      </w:r>
                      <w:r w:rsidR="00B61452" w:rsidRPr="00B61452">
                        <w:rPr>
                          <w:rFonts w:asciiTheme="majorHAnsi" w:hAnsiTheme="majorHAnsi"/>
                          <w:b/>
                          <w:color w:val="auto"/>
                          <w:sz w:val="20"/>
                          <w:szCs w:val="20"/>
                        </w:rPr>
                        <w:t>18 seniors</w:t>
                      </w:r>
                      <w:r w:rsidR="00B61452">
                        <w:rPr>
                          <w:rFonts w:asciiTheme="majorHAnsi" w:hAnsiTheme="majorHAnsi"/>
                          <w:color w:val="auto"/>
                          <w:sz w:val="20"/>
                          <w:szCs w:val="20"/>
                        </w:rPr>
                        <w:t xml:space="preserve"> actively involved</w:t>
                      </w:r>
                      <w:r>
                        <w:rPr>
                          <w:rFonts w:asciiTheme="majorHAnsi" w:hAnsiTheme="majorHAnsi"/>
                          <w:color w:val="auto"/>
                          <w:sz w:val="20"/>
                          <w:szCs w:val="20"/>
                        </w:rPr>
                        <w:t xml:space="preserve"> with the MSC graduate. We also had the pleasure of commi</w:t>
                      </w:r>
                      <w:r w:rsidR="00B61452">
                        <w:rPr>
                          <w:rFonts w:asciiTheme="majorHAnsi" w:hAnsiTheme="majorHAnsi"/>
                          <w:color w:val="auto"/>
                          <w:sz w:val="20"/>
                          <w:szCs w:val="20"/>
                        </w:rPr>
                        <w:t>ssioning two of them into the Kentucky Annual Conference</w:t>
                      </w:r>
                      <w:r>
                        <w:rPr>
                          <w:rFonts w:asciiTheme="majorHAnsi" w:hAnsiTheme="majorHAnsi"/>
                          <w:color w:val="auto"/>
                          <w:sz w:val="20"/>
                          <w:szCs w:val="20"/>
                        </w:rPr>
                        <w:t xml:space="preserve"> as th</w:t>
                      </w:r>
                      <w:r w:rsidR="00B61452">
                        <w:rPr>
                          <w:rFonts w:asciiTheme="majorHAnsi" w:hAnsiTheme="majorHAnsi"/>
                          <w:color w:val="auto"/>
                          <w:sz w:val="20"/>
                          <w:szCs w:val="20"/>
                        </w:rPr>
                        <w:t>ey begin serving as United Methodist p</w:t>
                      </w:r>
                      <w:r>
                        <w:rPr>
                          <w:rFonts w:asciiTheme="majorHAnsi" w:hAnsiTheme="majorHAnsi"/>
                          <w:color w:val="auto"/>
                          <w:sz w:val="20"/>
                          <w:szCs w:val="20"/>
                        </w:rPr>
                        <w:t>astors</w:t>
                      </w:r>
                      <w:r w:rsidR="00B61452">
                        <w:rPr>
                          <w:rFonts w:asciiTheme="majorHAnsi" w:hAnsiTheme="majorHAnsi"/>
                          <w:color w:val="auto"/>
                          <w:sz w:val="20"/>
                          <w:szCs w:val="20"/>
                        </w:rPr>
                        <w:t xml:space="preserve"> (glory to God!)</w:t>
                      </w:r>
                      <w:r>
                        <w:rPr>
                          <w:rFonts w:asciiTheme="majorHAnsi" w:hAnsiTheme="majorHAnsi"/>
                          <w:color w:val="auto"/>
                          <w:sz w:val="20"/>
                          <w:szCs w:val="20"/>
                        </w:rPr>
                        <w:t xml:space="preserve">  Please continue to pra</w:t>
                      </w:r>
                      <w:r w:rsidR="00171A2D">
                        <w:rPr>
                          <w:rFonts w:asciiTheme="majorHAnsi" w:hAnsiTheme="majorHAnsi"/>
                          <w:color w:val="auto"/>
                          <w:sz w:val="20"/>
                          <w:szCs w:val="20"/>
                        </w:rPr>
                        <w:t xml:space="preserve">y for these students as they </w:t>
                      </w:r>
                      <w:r w:rsidR="00B61452">
                        <w:rPr>
                          <w:rFonts w:asciiTheme="majorHAnsi" w:hAnsiTheme="majorHAnsi"/>
                          <w:color w:val="auto"/>
                          <w:sz w:val="20"/>
                          <w:szCs w:val="20"/>
                        </w:rPr>
                        <w:t>begin the journey after college!</w:t>
                      </w:r>
                      <w:r w:rsidR="00171A2D">
                        <w:rPr>
                          <w:rFonts w:asciiTheme="majorHAnsi" w:hAnsiTheme="majorHAnsi"/>
                          <w:color w:val="auto"/>
                          <w:sz w:val="20"/>
                          <w:szCs w:val="20"/>
                        </w:rPr>
                        <w:t xml:space="preserve"> </w:t>
                      </w:r>
                    </w:p>
                  </w:txbxContent>
                </v:textbox>
                <w10:wrap type="square" anchorx="margin"/>
              </v:shape>
            </w:pict>
          </mc:Fallback>
        </mc:AlternateContent>
      </w:r>
    </w:p>
    <w:p w14:paraId="4DBD8A15" w14:textId="4672B2ED" w:rsidR="007503F3" w:rsidRDefault="007503F3" w:rsidP="00ED425A"/>
    <w:p w14:paraId="01A33F9F" w14:textId="07DE95E3" w:rsidR="007503F3" w:rsidRPr="007503F3" w:rsidRDefault="005A528E" w:rsidP="007503F3">
      <w:r>
        <w:rPr>
          <w:noProof/>
        </w:rPr>
        <mc:AlternateContent>
          <mc:Choice Requires="wps">
            <w:drawing>
              <wp:anchor distT="45720" distB="45720" distL="114300" distR="114300" simplePos="0" relativeHeight="251681792" behindDoc="0" locked="0" layoutInCell="1" allowOverlap="1" wp14:anchorId="751C5009" wp14:editId="493670D3">
                <wp:simplePos x="0" y="0"/>
                <wp:positionH relativeFrom="margin">
                  <wp:posOffset>2377440</wp:posOffset>
                </wp:positionH>
                <wp:positionV relativeFrom="paragraph">
                  <wp:posOffset>13970</wp:posOffset>
                </wp:positionV>
                <wp:extent cx="2409190" cy="344805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448050"/>
                        </a:xfrm>
                        <a:prstGeom prst="rect">
                          <a:avLst/>
                        </a:prstGeom>
                        <a:solidFill>
                          <a:srgbClr val="FFFFFF"/>
                        </a:solidFill>
                        <a:ln w="9525">
                          <a:noFill/>
                          <a:miter lim="800000"/>
                          <a:headEnd/>
                          <a:tailEnd/>
                        </a:ln>
                      </wps:spPr>
                      <wps:txbx>
                        <w:txbxContent>
                          <w:p w14:paraId="211D07DA" w14:textId="1065E38C" w:rsidR="007503F3" w:rsidRDefault="007503F3" w:rsidP="007503F3">
                            <w:pPr>
                              <w:rPr>
                                <w:rFonts w:ascii="Trebuchet MS" w:eastAsia="Corbel" w:hAnsi="Trebuchet MS" w:cs="Times New Roman"/>
                                <w:color w:val="auto"/>
                                <w:sz w:val="20"/>
                                <w:szCs w:val="20"/>
                              </w:rPr>
                            </w:pPr>
                          </w:p>
                          <w:p w14:paraId="35B11714" w14:textId="0BE53F69" w:rsidR="007503F3" w:rsidRPr="007503F3" w:rsidRDefault="007503F3" w:rsidP="007503F3">
                            <w:pPr>
                              <w:rPr>
                                <w:rFonts w:ascii="Trebuchet MS" w:eastAsia="Corbel" w:hAnsi="Trebuchet MS" w:cs="Times New Roman"/>
                                <w:color w:val="auto"/>
                                <w:sz w:val="20"/>
                                <w:szCs w:val="20"/>
                              </w:rPr>
                            </w:pPr>
                            <w:r>
                              <w:rPr>
                                <w:rFonts w:ascii="Trebuchet MS" w:eastAsia="Corbel" w:hAnsi="Trebuchet MS" w:cs="Times New Roman"/>
                                <w:color w:val="auto"/>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1C5009" id="_x0000_s1031" type="#_x0000_t202" style="position:absolute;margin-left:187.2pt;margin-top:1.1pt;width:189.7pt;height:271.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" stroked="f">
                <v:textbox>
                  <w:txbxContent>
                    <w:p w14:paraId="211D07DA" w14:textId="1065E38C" w:rsidR="007503F3" w:rsidRDefault="007503F3" w:rsidP="007503F3">
                      <w:pPr>
                        <w:rPr>
                          <w:rFonts w:ascii="Trebuchet MS" w:eastAsia="Corbel" w:hAnsi="Trebuchet MS" w:cs="Times New Roman"/>
                          <w:color w:val="auto"/>
                          <w:sz w:val="20"/>
                          <w:szCs w:val="20"/>
                        </w:rPr>
                      </w:pPr>
                    </w:p>
                    <w:p w14:paraId="35B11714" w14:textId="0BE53F69" w:rsidR="007503F3" w:rsidRPr="007503F3" w:rsidRDefault="007503F3" w:rsidP="007503F3">
                      <w:pPr>
                        <w:rPr>
                          <w:rFonts w:ascii="Trebuchet MS" w:eastAsia="Corbel" w:hAnsi="Trebuchet MS" w:cs="Times New Roman"/>
                          <w:color w:val="auto"/>
                          <w:sz w:val="20"/>
                          <w:szCs w:val="20"/>
                        </w:rPr>
                      </w:pPr>
                      <w:r>
                        <w:rPr>
                          <w:rFonts w:ascii="Trebuchet MS" w:eastAsia="Corbel" w:hAnsi="Trebuchet MS" w:cs="Times New Roman"/>
                          <w:color w:val="auto"/>
                          <w:sz w:val="20"/>
                          <w:szCs w:val="20"/>
                        </w:rPr>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79744" behindDoc="0" locked="0" layoutInCell="1" allowOverlap="1" wp14:anchorId="208FCE59" wp14:editId="0128D25A">
                <wp:simplePos x="0" y="0"/>
                <wp:positionH relativeFrom="margin">
                  <wp:align>left</wp:align>
                </wp:positionH>
                <wp:positionV relativeFrom="paragraph">
                  <wp:posOffset>52070</wp:posOffset>
                </wp:positionV>
                <wp:extent cx="2409190" cy="35242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524250"/>
                        </a:xfrm>
                        <a:prstGeom prst="rect">
                          <a:avLst/>
                        </a:prstGeom>
                        <a:solidFill>
                          <a:srgbClr val="FFFFFF"/>
                        </a:solidFill>
                        <a:ln w="9525">
                          <a:noFill/>
                          <a:miter lim="800000"/>
                          <a:headEnd/>
                          <a:tailEnd/>
                        </a:ln>
                      </wps:spPr>
                      <wps:txbx>
                        <w:txbxContent>
                          <w:p w14:paraId="048C5F64" w14:textId="77777777" w:rsidR="00B61452" w:rsidRDefault="007503F3" w:rsidP="007503F3">
                            <w:pPr>
                              <w:rPr>
                                <w:rFonts w:asciiTheme="majorHAnsi" w:hAnsiTheme="majorHAnsi"/>
                                <w:color w:val="auto"/>
                                <w:sz w:val="20"/>
                                <w:szCs w:val="20"/>
                              </w:rPr>
                            </w:pPr>
                            <w:r>
                              <w:rPr>
                                <w:rFonts w:ascii="Trebuchet MS" w:eastAsia="Corbel" w:hAnsi="Trebuchet MS" w:cs="Times New Roman"/>
                                <w:color w:val="auto"/>
                                <w:sz w:val="20"/>
                                <w:szCs w:val="20"/>
                              </w:rPr>
                              <w:t xml:space="preserve"> </w:t>
                            </w:r>
                            <w:r w:rsidR="00171A2D">
                              <w:rPr>
                                <w:rFonts w:asciiTheme="majorHAnsi" w:hAnsiTheme="majorHAnsi"/>
                                <w:color w:val="auto"/>
                                <w:sz w:val="20"/>
                                <w:szCs w:val="20"/>
                              </w:rPr>
                              <w:t xml:space="preserve">This summer we also have the pleasure of hosting an Isaiah Project intern who will be here </w:t>
                            </w:r>
                            <w:r w:rsidR="00B61452">
                              <w:rPr>
                                <w:rFonts w:asciiTheme="majorHAnsi" w:hAnsiTheme="majorHAnsi"/>
                                <w:color w:val="auto"/>
                                <w:sz w:val="20"/>
                                <w:szCs w:val="20"/>
                              </w:rPr>
                              <w:t xml:space="preserve">helping Pastor Drew. Nick </w:t>
                            </w:r>
                            <w:proofErr w:type="spellStart"/>
                            <w:r w:rsidR="00B61452">
                              <w:rPr>
                                <w:rFonts w:asciiTheme="majorHAnsi" w:hAnsiTheme="majorHAnsi"/>
                                <w:color w:val="auto"/>
                                <w:sz w:val="20"/>
                                <w:szCs w:val="20"/>
                              </w:rPr>
                              <w:t>Hite</w:t>
                            </w:r>
                            <w:r w:rsidR="00171A2D">
                              <w:rPr>
                                <w:rFonts w:asciiTheme="majorHAnsi" w:hAnsiTheme="majorHAnsi"/>
                                <w:color w:val="auto"/>
                                <w:sz w:val="20"/>
                                <w:szCs w:val="20"/>
                              </w:rPr>
                              <w:t>s</w:t>
                            </w:r>
                            <w:proofErr w:type="spellEnd"/>
                            <w:r w:rsidR="00B61452">
                              <w:rPr>
                                <w:rFonts w:asciiTheme="majorHAnsi" w:hAnsiTheme="majorHAnsi"/>
                                <w:color w:val="auto"/>
                                <w:sz w:val="20"/>
                                <w:szCs w:val="20"/>
                              </w:rPr>
                              <w:t xml:space="preserve"> (Prestonsburg, KY)</w:t>
                            </w:r>
                            <w:r w:rsidR="00171A2D">
                              <w:rPr>
                                <w:rFonts w:asciiTheme="majorHAnsi" w:hAnsiTheme="majorHAnsi"/>
                                <w:color w:val="auto"/>
                                <w:sz w:val="20"/>
                                <w:szCs w:val="20"/>
                              </w:rPr>
                              <w:t xml:space="preserve"> is one of the MSC’s very own lookin</w:t>
                            </w:r>
                            <w:r w:rsidR="00B61452">
                              <w:rPr>
                                <w:rFonts w:asciiTheme="majorHAnsi" w:hAnsiTheme="majorHAnsi"/>
                                <w:color w:val="auto"/>
                                <w:sz w:val="20"/>
                                <w:szCs w:val="20"/>
                              </w:rPr>
                              <w:t xml:space="preserve">g to pursue a life in ministry.  You will hear from Nick in an MSC Newsletter later this summer  </w:t>
                            </w:r>
                            <w:r w:rsidR="00B61452" w:rsidRPr="00B61452">
                              <w:rPr>
                                <w:rFonts w:asciiTheme="majorHAnsi" w:hAnsiTheme="majorHAnsi"/>
                                <w:color w:val="auto"/>
                                <w:sz w:val="20"/>
                                <w:szCs w:val="20"/>
                              </w:rPr>
                              <w:sym w:font="Wingdings" w:char="F04A"/>
                            </w:r>
                          </w:p>
                          <w:p w14:paraId="25EB8ED7" w14:textId="77777777" w:rsidR="00B61452" w:rsidRDefault="00171A2D" w:rsidP="007503F3">
                            <w:pPr>
                              <w:rPr>
                                <w:rFonts w:asciiTheme="majorHAnsi" w:hAnsiTheme="majorHAnsi"/>
                                <w:color w:val="auto"/>
                                <w:sz w:val="20"/>
                                <w:szCs w:val="20"/>
                              </w:rPr>
                            </w:pPr>
                            <w:r>
                              <w:rPr>
                                <w:rFonts w:asciiTheme="majorHAnsi" w:hAnsiTheme="majorHAnsi"/>
                                <w:color w:val="auto"/>
                                <w:sz w:val="20"/>
                                <w:szCs w:val="20"/>
                              </w:rPr>
                              <w:t xml:space="preserve">Thank you to all who </w:t>
                            </w:r>
                            <w:r w:rsidR="00B61452">
                              <w:rPr>
                                <w:rFonts w:asciiTheme="majorHAnsi" w:hAnsiTheme="majorHAnsi"/>
                                <w:i/>
                                <w:color w:val="auto"/>
                                <w:sz w:val="20"/>
                                <w:szCs w:val="20"/>
                              </w:rPr>
                              <w:t xml:space="preserve">generously </w:t>
                            </w:r>
                            <w:r>
                              <w:rPr>
                                <w:rFonts w:asciiTheme="majorHAnsi" w:hAnsiTheme="majorHAnsi"/>
                                <w:color w:val="auto"/>
                                <w:sz w:val="20"/>
                                <w:szCs w:val="20"/>
                              </w:rPr>
                              <w:t>support the MSC and ministry we have on Mor</w:t>
                            </w:r>
                            <w:r w:rsidR="00B61452">
                              <w:rPr>
                                <w:rFonts w:asciiTheme="majorHAnsi" w:hAnsiTheme="majorHAnsi"/>
                                <w:color w:val="auto"/>
                                <w:sz w:val="20"/>
                                <w:szCs w:val="20"/>
                              </w:rPr>
                              <w:t>ehead State’s Campus!</w:t>
                            </w:r>
                            <w:r>
                              <w:rPr>
                                <w:rFonts w:asciiTheme="majorHAnsi" w:hAnsiTheme="majorHAnsi"/>
                                <w:color w:val="auto"/>
                                <w:sz w:val="20"/>
                                <w:szCs w:val="20"/>
                              </w:rPr>
                              <w:t xml:space="preserve"> </w:t>
                            </w:r>
                          </w:p>
                          <w:p w14:paraId="48E7B738" w14:textId="77777777" w:rsidR="00B61452" w:rsidRDefault="00171A2D" w:rsidP="007503F3">
                            <w:pPr>
                              <w:rPr>
                                <w:rFonts w:asciiTheme="majorHAnsi" w:hAnsiTheme="majorHAnsi"/>
                                <w:color w:val="auto"/>
                                <w:sz w:val="20"/>
                                <w:szCs w:val="20"/>
                              </w:rPr>
                            </w:pPr>
                            <w:r>
                              <w:rPr>
                                <w:rFonts w:asciiTheme="majorHAnsi" w:hAnsiTheme="majorHAnsi"/>
                                <w:color w:val="auto"/>
                                <w:sz w:val="20"/>
                                <w:szCs w:val="20"/>
                              </w:rPr>
                              <w:t xml:space="preserve">Please continue to lift up Pastor Drew and his family in your prayers as they continue to lead this ministry with the Holy Spirits help. </w:t>
                            </w:r>
                          </w:p>
                          <w:p w14:paraId="591D9741" w14:textId="7C6CB103" w:rsidR="007503F3" w:rsidRDefault="00171A2D" w:rsidP="007503F3">
                            <w:pPr>
                              <w:rPr>
                                <w:rFonts w:ascii="Trebuchet MS" w:eastAsia="Corbel" w:hAnsi="Trebuchet MS" w:cs="Times New Roman"/>
                                <w:color w:val="FF5C0B"/>
                                <w:sz w:val="24"/>
                                <w:szCs w:val="24"/>
                              </w:rPr>
                            </w:pPr>
                            <w:bookmarkStart w:id="0" w:name="_GoBack"/>
                            <w:bookmarkEnd w:id="0"/>
                            <w:r>
                              <w:rPr>
                                <w:rFonts w:asciiTheme="majorHAnsi" w:hAnsiTheme="majorHAnsi"/>
                                <w:color w:val="auto"/>
                                <w:sz w:val="20"/>
                                <w:szCs w:val="20"/>
                              </w:rPr>
                              <w:t>Blessing to all of you in the name of our Lord</w:t>
                            </w:r>
                            <w:r w:rsidR="00B61452">
                              <w:rPr>
                                <w:rFonts w:asciiTheme="majorHAnsi" w:hAnsiTheme="majorHAnsi"/>
                                <w:color w:val="auto"/>
                                <w:sz w:val="20"/>
                                <w:szCs w:val="20"/>
                              </w:rPr>
                              <w:t xml:space="preserve"> and Savior, Jesus Christ!</w:t>
                            </w:r>
                          </w:p>
                          <w:p w14:paraId="0D5A2EEB" w14:textId="31F1FF90" w:rsidR="00BB404F" w:rsidRPr="00BB404F" w:rsidRDefault="00BB404F" w:rsidP="007503F3">
                            <w:pPr>
                              <w:rPr>
                                <w:rFonts w:ascii="Trebuchet MS" w:eastAsia="Corbel" w:hAnsi="Trebuchet MS" w:cs="Times New Roman"/>
                                <w:color w:val="auto"/>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4.1pt;width:189.7pt;height:27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" stroked="f">
                <v:textbox>
                  <w:txbxContent>
                    <w:p w14:paraId="048C5F64" w14:textId="77777777" w:rsidR="00B61452" w:rsidRDefault="007503F3" w:rsidP="007503F3">
                      <w:pPr>
                        <w:rPr>
                          <w:rFonts w:asciiTheme="majorHAnsi" w:hAnsiTheme="majorHAnsi"/>
                          <w:color w:val="auto"/>
                          <w:sz w:val="20"/>
                          <w:szCs w:val="20"/>
                        </w:rPr>
                      </w:pPr>
                      <w:r>
                        <w:rPr>
                          <w:rFonts w:ascii="Trebuchet MS" w:eastAsia="Corbel" w:hAnsi="Trebuchet MS" w:cs="Times New Roman"/>
                          <w:color w:val="auto"/>
                          <w:sz w:val="20"/>
                          <w:szCs w:val="20"/>
                        </w:rPr>
                        <w:t xml:space="preserve"> </w:t>
                      </w:r>
                      <w:r w:rsidR="00171A2D">
                        <w:rPr>
                          <w:rFonts w:asciiTheme="majorHAnsi" w:hAnsiTheme="majorHAnsi"/>
                          <w:color w:val="auto"/>
                          <w:sz w:val="20"/>
                          <w:szCs w:val="20"/>
                        </w:rPr>
                        <w:t xml:space="preserve">This summer we also have the pleasure of hosting an Isaiah Project intern who will be here </w:t>
                      </w:r>
                      <w:r w:rsidR="00B61452">
                        <w:rPr>
                          <w:rFonts w:asciiTheme="majorHAnsi" w:hAnsiTheme="majorHAnsi"/>
                          <w:color w:val="auto"/>
                          <w:sz w:val="20"/>
                          <w:szCs w:val="20"/>
                        </w:rPr>
                        <w:t xml:space="preserve">helping Pastor Drew. Nick </w:t>
                      </w:r>
                      <w:proofErr w:type="spellStart"/>
                      <w:r w:rsidR="00B61452">
                        <w:rPr>
                          <w:rFonts w:asciiTheme="majorHAnsi" w:hAnsiTheme="majorHAnsi"/>
                          <w:color w:val="auto"/>
                          <w:sz w:val="20"/>
                          <w:szCs w:val="20"/>
                        </w:rPr>
                        <w:t>Hite</w:t>
                      </w:r>
                      <w:r w:rsidR="00171A2D">
                        <w:rPr>
                          <w:rFonts w:asciiTheme="majorHAnsi" w:hAnsiTheme="majorHAnsi"/>
                          <w:color w:val="auto"/>
                          <w:sz w:val="20"/>
                          <w:szCs w:val="20"/>
                        </w:rPr>
                        <w:t>s</w:t>
                      </w:r>
                      <w:proofErr w:type="spellEnd"/>
                      <w:r w:rsidR="00B61452">
                        <w:rPr>
                          <w:rFonts w:asciiTheme="majorHAnsi" w:hAnsiTheme="majorHAnsi"/>
                          <w:color w:val="auto"/>
                          <w:sz w:val="20"/>
                          <w:szCs w:val="20"/>
                        </w:rPr>
                        <w:t xml:space="preserve"> (Prestonsburg, KY)</w:t>
                      </w:r>
                      <w:r w:rsidR="00171A2D">
                        <w:rPr>
                          <w:rFonts w:asciiTheme="majorHAnsi" w:hAnsiTheme="majorHAnsi"/>
                          <w:color w:val="auto"/>
                          <w:sz w:val="20"/>
                          <w:szCs w:val="20"/>
                        </w:rPr>
                        <w:t xml:space="preserve"> is one of the MSC’s very own lookin</w:t>
                      </w:r>
                      <w:r w:rsidR="00B61452">
                        <w:rPr>
                          <w:rFonts w:asciiTheme="majorHAnsi" w:hAnsiTheme="majorHAnsi"/>
                          <w:color w:val="auto"/>
                          <w:sz w:val="20"/>
                          <w:szCs w:val="20"/>
                        </w:rPr>
                        <w:t xml:space="preserve">g to pursue a life in ministry.  You will hear from Nick in an MSC Newsletter later this summer  </w:t>
                      </w:r>
                      <w:r w:rsidR="00B61452" w:rsidRPr="00B61452">
                        <w:rPr>
                          <w:rFonts w:asciiTheme="majorHAnsi" w:hAnsiTheme="majorHAnsi"/>
                          <w:color w:val="auto"/>
                          <w:sz w:val="20"/>
                          <w:szCs w:val="20"/>
                        </w:rPr>
                        <w:sym w:font="Wingdings" w:char="F04A"/>
                      </w:r>
                    </w:p>
                    <w:p w14:paraId="25EB8ED7" w14:textId="77777777" w:rsidR="00B61452" w:rsidRDefault="00171A2D" w:rsidP="007503F3">
                      <w:pPr>
                        <w:rPr>
                          <w:rFonts w:asciiTheme="majorHAnsi" w:hAnsiTheme="majorHAnsi"/>
                          <w:color w:val="auto"/>
                          <w:sz w:val="20"/>
                          <w:szCs w:val="20"/>
                        </w:rPr>
                      </w:pPr>
                      <w:r>
                        <w:rPr>
                          <w:rFonts w:asciiTheme="majorHAnsi" w:hAnsiTheme="majorHAnsi"/>
                          <w:color w:val="auto"/>
                          <w:sz w:val="20"/>
                          <w:szCs w:val="20"/>
                        </w:rPr>
                        <w:t xml:space="preserve">Thank you to all who </w:t>
                      </w:r>
                      <w:r w:rsidR="00B61452">
                        <w:rPr>
                          <w:rFonts w:asciiTheme="majorHAnsi" w:hAnsiTheme="majorHAnsi"/>
                          <w:i/>
                          <w:color w:val="auto"/>
                          <w:sz w:val="20"/>
                          <w:szCs w:val="20"/>
                        </w:rPr>
                        <w:t xml:space="preserve">generously </w:t>
                      </w:r>
                      <w:r>
                        <w:rPr>
                          <w:rFonts w:asciiTheme="majorHAnsi" w:hAnsiTheme="majorHAnsi"/>
                          <w:color w:val="auto"/>
                          <w:sz w:val="20"/>
                          <w:szCs w:val="20"/>
                        </w:rPr>
                        <w:t>support the MSC and ministry we have on Mor</w:t>
                      </w:r>
                      <w:r w:rsidR="00B61452">
                        <w:rPr>
                          <w:rFonts w:asciiTheme="majorHAnsi" w:hAnsiTheme="majorHAnsi"/>
                          <w:color w:val="auto"/>
                          <w:sz w:val="20"/>
                          <w:szCs w:val="20"/>
                        </w:rPr>
                        <w:t>ehead State’s Campus!</w:t>
                      </w:r>
                      <w:r>
                        <w:rPr>
                          <w:rFonts w:asciiTheme="majorHAnsi" w:hAnsiTheme="majorHAnsi"/>
                          <w:color w:val="auto"/>
                          <w:sz w:val="20"/>
                          <w:szCs w:val="20"/>
                        </w:rPr>
                        <w:t xml:space="preserve"> </w:t>
                      </w:r>
                    </w:p>
                    <w:p w14:paraId="48E7B738" w14:textId="77777777" w:rsidR="00B61452" w:rsidRDefault="00171A2D" w:rsidP="007503F3">
                      <w:pPr>
                        <w:rPr>
                          <w:rFonts w:asciiTheme="majorHAnsi" w:hAnsiTheme="majorHAnsi"/>
                          <w:color w:val="auto"/>
                          <w:sz w:val="20"/>
                          <w:szCs w:val="20"/>
                        </w:rPr>
                      </w:pPr>
                      <w:r>
                        <w:rPr>
                          <w:rFonts w:asciiTheme="majorHAnsi" w:hAnsiTheme="majorHAnsi"/>
                          <w:color w:val="auto"/>
                          <w:sz w:val="20"/>
                          <w:szCs w:val="20"/>
                        </w:rPr>
                        <w:t xml:space="preserve">Please continue to lift up Pastor Drew and his family in your prayers as they continue to lead this ministry with the Holy Spirits help. </w:t>
                      </w:r>
                    </w:p>
                    <w:p w14:paraId="591D9741" w14:textId="7C6CB103" w:rsidR="007503F3" w:rsidRDefault="00171A2D" w:rsidP="007503F3">
                      <w:pPr>
                        <w:rPr>
                          <w:rFonts w:ascii="Trebuchet MS" w:eastAsia="Corbel" w:hAnsi="Trebuchet MS" w:cs="Times New Roman"/>
                          <w:color w:val="FF5C0B"/>
                          <w:sz w:val="24"/>
                          <w:szCs w:val="24"/>
                        </w:rPr>
                      </w:pPr>
                      <w:bookmarkStart w:id="1" w:name="_GoBack"/>
                      <w:bookmarkEnd w:id="1"/>
                      <w:r>
                        <w:rPr>
                          <w:rFonts w:asciiTheme="majorHAnsi" w:hAnsiTheme="majorHAnsi"/>
                          <w:color w:val="auto"/>
                          <w:sz w:val="20"/>
                          <w:szCs w:val="20"/>
                        </w:rPr>
                        <w:t>Blessing to all of you in the name of our Lord</w:t>
                      </w:r>
                      <w:r w:rsidR="00B61452">
                        <w:rPr>
                          <w:rFonts w:asciiTheme="majorHAnsi" w:hAnsiTheme="majorHAnsi"/>
                          <w:color w:val="auto"/>
                          <w:sz w:val="20"/>
                          <w:szCs w:val="20"/>
                        </w:rPr>
                        <w:t xml:space="preserve"> and Savior, Jesus Christ!</w:t>
                      </w:r>
                    </w:p>
                    <w:p w14:paraId="0D5A2EEB" w14:textId="31F1FF90" w:rsidR="00BB404F" w:rsidRPr="00BB404F" w:rsidRDefault="00BB404F" w:rsidP="007503F3">
                      <w:pPr>
                        <w:rPr>
                          <w:rFonts w:ascii="Trebuchet MS" w:eastAsia="Corbel" w:hAnsi="Trebuchet MS" w:cs="Times New Roman"/>
                          <w:color w:val="auto"/>
                          <w:sz w:val="20"/>
                          <w:szCs w:val="20"/>
                        </w:rPr>
                      </w:pPr>
                    </w:p>
                  </w:txbxContent>
                </v:textbox>
                <w10:wrap type="square" anchorx="margin"/>
              </v:shape>
            </w:pict>
          </mc:Fallback>
        </mc:AlternateContent>
      </w:r>
    </w:p>
    <w:p w14:paraId="0AF7C79D" w14:textId="7236496D" w:rsidR="007503F3" w:rsidRDefault="007503F3" w:rsidP="007503F3"/>
    <w:p w14:paraId="33A9F11C" w14:textId="7A4B5943" w:rsidR="0001065E" w:rsidRPr="007503F3" w:rsidRDefault="0001065E" w:rsidP="007503F3"/>
    <w:sectPr w:rsidR="0001065E" w:rsidRPr="007503F3">
      <w:type w:val="continuous"/>
      <w:pgSz w:w="12240" w:h="15840" w:code="1"/>
      <w:pgMar w:top="720" w:right="576" w:bottom="720" w:left="576" w:header="360" w:footer="720" w:gutter="0"/>
      <w:cols w:space="50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C1228" w14:textId="77777777" w:rsidR="00FE62AF" w:rsidRDefault="00FE62AF">
      <w:pPr>
        <w:spacing w:after="0"/>
      </w:pPr>
      <w:r>
        <w:separator/>
      </w:r>
    </w:p>
    <w:p w14:paraId="21915124" w14:textId="77777777" w:rsidR="00FE62AF" w:rsidRDefault="00FE62AF"/>
    <w:p w14:paraId="5EE285ED" w14:textId="77777777" w:rsidR="00FE62AF" w:rsidRDefault="00FE62AF"/>
  </w:endnote>
  <w:endnote w:type="continuationSeparator" w:id="0">
    <w:p w14:paraId="249B50D2" w14:textId="77777777" w:rsidR="00FE62AF" w:rsidRDefault="00FE62AF">
      <w:pPr>
        <w:spacing w:after="0"/>
      </w:pPr>
      <w:r>
        <w:continuationSeparator/>
      </w:r>
    </w:p>
    <w:p w14:paraId="75785862" w14:textId="77777777" w:rsidR="00FE62AF" w:rsidRDefault="00FE62AF"/>
    <w:p w14:paraId="24E3AE79" w14:textId="77777777" w:rsidR="00FE62AF" w:rsidRDefault="00FE6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7A920" w14:textId="77777777" w:rsidR="00FE62AF" w:rsidRDefault="00FE62AF">
      <w:pPr>
        <w:spacing w:after="0"/>
      </w:pPr>
      <w:r>
        <w:separator/>
      </w:r>
    </w:p>
    <w:p w14:paraId="678FE573" w14:textId="77777777" w:rsidR="00FE62AF" w:rsidRDefault="00FE62AF"/>
    <w:p w14:paraId="166248CB" w14:textId="77777777" w:rsidR="00FE62AF" w:rsidRDefault="00FE62AF"/>
  </w:footnote>
  <w:footnote w:type="continuationSeparator" w:id="0">
    <w:p w14:paraId="3AFCA3C2" w14:textId="77777777" w:rsidR="00FE62AF" w:rsidRDefault="00FE62AF">
      <w:pPr>
        <w:spacing w:after="0"/>
      </w:pPr>
      <w:r>
        <w:continuationSeparator/>
      </w:r>
    </w:p>
    <w:p w14:paraId="09232292" w14:textId="77777777" w:rsidR="00FE62AF" w:rsidRDefault="00FE62AF"/>
    <w:p w14:paraId="23F1ED65" w14:textId="77777777" w:rsidR="00FE62AF" w:rsidRDefault="00FE62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46"/>
      <w:gridCol w:w="5748"/>
    </w:tblGrid>
    <w:tr w:rsidR="0001065E" w14:paraId="0FB66394" w14:textId="77777777">
      <w:trPr>
        <w:jc w:val="center"/>
      </w:trPr>
      <w:tc>
        <w:tcPr>
          <w:tcW w:w="5746" w:type="dxa"/>
          <w:shd w:val="clear" w:color="auto" w:fill="auto"/>
        </w:tcPr>
        <w:p w14:paraId="2CE7326F" w14:textId="77777777" w:rsidR="0001065E" w:rsidRDefault="0001065E">
          <w:pPr>
            <w:pStyle w:val="Header"/>
          </w:pPr>
        </w:p>
      </w:tc>
      <w:tc>
        <w:tcPr>
          <w:tcW w:w="5747" w:type="dxa"/>
          <w:shd w:val="clear" w:color="auto" w:fill="auto"/>
        </w:tcPr>
        <w:p w14:paraId="3C868558" w14:textId="77777777" w:rsidR="0001065E" w:rsidRDefault="0001065E">
          <w:pPr>
            <w:pStyle w:val="Header"/>
            <w:jc w:val="right"/>
            <w:rPr>
              <w:rStyle w:val="PageNumber"/>
            </w:rPr>
          </w:pPr>
        </w:p>
      </w:tc>
    </w:tr>
  </w:tbl>
  <w:p w14:paraId="6316D9BD" w14:textId="77777777" w:rsidR="0001065E" w:rsidRDefault="0001065E">
    <w:pPr>
      <w:pStyle w:val="NoSpacing"/>
      <w:ind w:left="-218"/>
    </w:pPr>
  </w:p>
  <w:p w14:paraId="7EAC119B" w14:textId="77777777" w:rsidR="0001065E" w:rsidRDefault="0001065E">
    <w:pPr>
      <w:pStyle w:val="No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491"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6"/>
      <w:gridCol w:w="5745"/>
    </w:tblGrid>
    <w:tr w:rsidR="0001065E" w14:paraId="2EB7526D" w14:textId="77777777">
      <w:trPr>
        <w:cantSplit/>
      </w:trPr>
      <w:tc>
        <w:tcPr>
          <w:tcW w:w="5746" w:type="dxa"/>
          <w:vAlign w:val="bottom"/>
        </w:tcPr>
        <w:p w14:paraId="03A028F2" w14:textId="77777777" w:rsidR="0001065E" w:rsidRDefault="00247FB2">
          <w:pPr>
            <w:pStyle w:val="Header"/>
          </w:pPr>
          <w:r>
            <w:t>THE WESLEY FOUNDATION @ MOREHEAD STATE UNIVERSITY</w:t>
          </w:r>
        </w:p>
      </w:tc>
      <w:tc>
        <w:tcPr>
          <w:tcW w:w="5746" w:type="dxa"/>
          <w:vAlign w:val="bottom"/>
        </w:tcPr>
        <w:p w14:paraId="324F7E91" w14:textId="4E2106E6" w:rsidR="0001065E" w:rsidRDefault="005C5CC8">
          <w:pPr>
            <w:pStyle w:val="IssueNumber"/>
          </w:pPr>
          <w:r>
            <w:t xml:space="preserve">FALL </w:t>
          </w:r>
          <w:r w:rsidR="00247FB2">
            <w:t xml:space="preserve"> 2016</w:t>
          </w:r>
          <w:r w:rsidR="00797CD0">
            <w:t xml:space="preserve"> </w:t>
          </w:r>
        </w:p>
      </w:tc>
    </w:tr>
  </w:tbl>
  <w:p w14:paraId="49E1D998" w14:textId="77777777" w:rsidR="0001065E" w:rsidRDefault="0001065E">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themeColor="accent1"/>
      </w:rPr>
    </w:lvl>
  </w:abstractNum>
  <w:abstractNum w:abstractNumId="3">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C37"/>
    <w:rsid w:val="0001065E"/>
    <w:rsid w:val="0004172E"/>
    <w:rsid w:val="00053485"/>
    <w:rsid w:val="000567EC"/>
    <w:rsid w:val="000D104F"/>
    <w:rsid w:val="000E2775"/>
    <w:rsid w:val="000F2E26"/>
    <w:rsid w:val="00127B6B"/>
    <w:rsid w:val="00171637"/>
    <w:rsid w:val="00171A2D"/>
    <w:rsid w:val="001C0C67"/>
    <w:rsid w:val="001F2732"/>
    <w:rsid w:val="0020687D"/>
    <w:rsid w:val="00220FCC"/>
    <w:rsid w:val="0023294C"/>
    <w:rsid w:val="00247FB2"/>
    <w:rsid w:val="00295C37"/>
    <w:rsid w:val="002B0BF1"/>
    <w:rsid w:val="002D1D04"/>
    <w:rsid w:val="00363567"/>
    <w:rsid w:val="0037319D"/>
    <w:rsid w:val="00373F8E"/>
    <w:rsid w:val="00387144"/>
    <w:rsid w:val="003922C0"/>
    <w:rsid w:val="003A34D0"/>
    <w:rsid w:val="003A64FC"/>
    <w:rsid w:val="003D6E23"/>
    <w:rsid w:val="0042099D"/>
    <w:rsid w:val="004507E6"/>
    <w:rsid w:val="004524B6"/>
    <w:rsid w:val="00472AB1"/>
    <w:rsid w:val="004902AA"/>
    <w:rsid w:val="004A33CB"/>
    <w:rsid w:val="004F2B22"/>
    <w:rsid w:val="0054330A"/>
    <w:rsid w:val="00580626"/>
    <w:rsid w:val="00581CCF"/>
    <w:rsid w:val="005A528E"/>
    <w:rsid w:val="005C5CC8"/>
    <w:rsid w:val="0062158F"/>
    <w:rsid w:val="006436B8"/>
    <w:rsid w:val="006653D9"/>
    <w:rsid w:val="006A0043"/>
    <w:rsid w:val="006B087C"/>
    <w:rsid w:val="0073054E"/>
    <w:rsid w:val="00733110"/>
    <w:rsid w:val="00742C5F"/>
    <w:rsid w:val="007503F3"/>
    <w:rsid w:val="00797CD0"/>
    <w:rsid w:val="007C5C8F"/>
    <w:rsid w:val="007D4963"/>
    <w:rsid w:val="007E70CB"/>
    <w:rsid w:val="0080439A"/>
    <w:rsid w:val="00840B4E"/>
    <w:rsid w:val="0089221B"/>
    <w:rsid w:val="008E0879"/>
    <w:rsid w:val="00907835"/>
    <w:rsid w:val="0093253B"/>
    <w:rsid w:val="009B67D2"/>
    <w:rsid w:val="00A3287A"/>
    <w:rsid w:val="00A7039F"/>
    <w:rsid w:val="00A7301E"/>
    <w:rsid w:val="00A95231"/>
    <w:rsid w:val="00B073C0"/>
    <w:rsid w:val="00B40622"/>
    <w:rsid w:val="00B5391B"/>
    <w:rsid w:val="00B61452"/>
    <w:rsid w:val="00B6228F"/>
    <w:rsid w:val="00BB404F"/>
    <w:rsid w:val="00BC2672"/>
    <w:rsid w:val="00C13E6D"/>
    <w:rsid w:val="00C23099"/>
    <w:rsid w:val="00C2662A"/>
    <w:rsid w:val="00C358FA"/>
    <w:rsid w:val="00C4666C"/>
    <w:rsid w:val="00D02D97"/>
    <w:rsid w:val="00D033AB"/>
    <w:rsid w:val="00D26A74"/>
    <w:rsid w:val="00D667AE"/>
    <w:rsid w:val="00D8032F"/>
    <w:rsid w:val="00D968D8"/>
    <w:rsid w:val="00D97350"/>
    <w:rsid w:val="00DC26A2"/>
    <w:rsid w:val="00DD422D"/>
    <w:rsid w:val="00E140A1"/>
    <w:rsid w:val="00E22E35"/>
    <w:rsid w:val="00E568BE"/>
    <w:rsid w:val="00E624D3"/>
    <w:rsid w:val="00E66B36"/>
    <w:rsid w:val="00E76B13"/>
    <w:rsid w:val="00E928AC"/>
    <w:rsid w:val="00ED425A"/>
    <w:rsid w:val="00EE745B"/>
    <w:rsid w:val="00F12E0C"/>
    <w:rsid w:val="00F23721"/>
    <w:rsid w:val="00F41D80"/>
    <w:rsid w:val="00F523A7"/>
    <w:rsid w:val="00F54556"/>
    <w:rsid w:val="00F61B8B"/>
    <w:rsid w:val="00F876E8"/>
    <w:rsid w:val="00F92C26"/>
    <w:rsid w:val="00F964A1"/>
    <w:rsid w:val="00FB0BF0"/>
    <w:rsid w:val="00FB5C42"/>
    <w:rsid w:val="00FE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6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1" w:qFormat="1"/>
    <w:lsdException w:name="heading 7" w:uiPriority="9" w:unhideWhenUsed="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semiHidden="0" w:uiPriority="0" w:unhideWhenUsed="0" w:qFormat="1"/>
    <w:lsdException w:name="page number" w:semiHidden="0" w:unhideWhenUsed="0" w:qFormat="1"/>
    <w:lsdException w:name="List Bullet" w:uiPriority="0"/>
    <w:lsdException w:name="Title" w:semiHidden="0" w:uiPriority="0" w:unhideWhenUsed="0" w:qFormat="1"/>
    <w:lsdException w:name="Default Paragraph Font" w:uiPriority="1"/>
    <w:lsdException w:name="List Continue"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363567"/>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1" w:qFormat="1"/>
    <w:lsdException w:name="heading 7" w:uiPriority="9" w:unhideWhenUsed="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semiHidden="0" w:uiPriority="0" w:unhideWhenUsed="0" w:qFormat="1"/>
    <w:lsdException w:name="page number" w:semiHidden="0" w:unhideWhenUsed="0" w:qFormat="1"/>
    <w:lsdException w:name="List Bullet" w:uiPriority="0"/>
    <w:lsdException w:name="Title" w:semiHidden="0" w:uiPriority="0" w:unhideWhenUsed="0" w:qFormat="1"/>
    <w:lsdException w:name="Default Paragraph Font" w:uiPriority="1"/>
    <w:lsdException w:name="List Continue"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363567"/>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ki\AppData\Roaming\Microsoft\Templates\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6393B"/>
      </a:dk2>
      <a:lt2>
        <a:srgbClr val="D3E0E5"/>
      </a:lt2>
      <a:accent1>
        <a:srgbClr val="FF5C0B"/>
      </a:accent1>
      <a:accent2>
        <a:srgbClr val="FFA830"/>
      </a:accent2>
      <a:accent3>
        <a:srgbClr val="BBC43B"/>
      </a:accent3>
      <a:accent4>
        <a:srgbClr val="35B8A9"/>
      </a:accent4>
      <a:accent5>
        <a:srgbClr val="4684D0"/>
      </a:accent5>
      <a:accent6>
        <a:srgbClr val="784C9C"/>
      </a:accent6>
      <a:hlink>
        <a:srgbClr val="BC2700"/>
      </a:hlink>
      <a:folHlink>
        <a:srgbClr val="E3791C"/>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2.xml><?xml version="1.0" encoding="utf-8"?>
<ds:datastoreItem xmlns:ds="http://schemas.openxmlformats.org/officeDocument/2006/customXml" ds:itemID="{8AD310D0-4712-4C05-8760-32940EB3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Newsletter.dotx</Template>
  <TotalTime>0</TotalTime>
  <Pages>2</Pages>
  <Words>16</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Newsletter</vt:lpstr>
    </vt:vector>
  </TitlesOfParts>
  <Company>Microsoft</Company>
  <LinksUpToDate>false</LinksUpToDate>
  <CharactersWithSpaces>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Faith, Prayer, Worship &amp; Community</dc:subject>
  <dc:creator>McKinley Flint</dc:creator>
  <cp:lastModifiedBy>McNeill Family</cp:lastModifiedBy>
  <cp:revision>2</cp:revision>
  <cp:lastPrinted>2016-07-04T03:41:00Z</cp:lastPrinted>
  <dcterms:created xsi:type="dcterms:W3CDTF">2017-06-20T21:21:00Z</dcterms:created>
  <dcterms:modified xsi:type="dcterms:W3CDTF">2017-06-20T21:21:00Z</dcterms:modified>
  <cp:contentStatus>Campus Ministers Serving alongside our Campus Pastor</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